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4575" w14:textId="77777777" w:rsidR="002370FF" w:rsidRPr="00D010A1" w:rsidRDefault="002D7501">
      <w:pPr>
        <w:spacing w:after="0" w:line="240" w:lineRule="auto"/>
        <w:jc w:val="center"/>
        <w:rPr>
          <w:sz w:val="44"/>
          <w:szCs w:val="44"/>
        </w:rPr>
      </w:pPr>
      <w:r w:rsidRPr="00D010A1">
        <w:rPr>
          <w:b/>
          <w:sz w:val="44"/>
          <w:szCs w:val="44"/>
        </w:rPr>
        <w:t>Renee Miller Zientek</w:t>
      </w:r>
    </w:p>
    <w:p w14:paraId="19A78DDF" w14:textId="065C445F" w:rsidR="002370FF" w:rsidRPr="002D7501" w:rsidRDefault="00D010A1">
      <w:pPr>
        <w:spacing w:after="0" w:line="240" w:lineRule="auto"/>
        <w:jc w:val="center"/>
        <w:rPr>
          <w:sz w:val="24"/>
          <w:szCs w:val="24"/>
        </w:rPr>
      </w:pPr>
      <w:hyperlink r:id="rId8" w:history="1">
        <w:r w:rsidRPr="002D7501">
          <w:rPr>
            <w:rStyle w:val="Hyperlink"/>
            <w:sz w:val="24"/>
            <w:szCs w:val="24"/>
          </w:rPr>
          <w:t>reneemz@msu.edu</w:t>
        </w:r>
      </w:hyperlink>
      <w:r w:rsidRPr="002D7501">
        <w:rPr>
          <w:sz w:val="24"/>
          <w:szCs w:val="24"/>
        </w:rPr>
        <w:t xml:space="preserve">  |  517-410-2656</w:t>
      </w:r>
    </w:p>
    <w:p w14:paraId="699E2419" w14:textId="77777777" w:rsidR="002370FF" w:rsidRDefault="002370FF">
      <w:pPr>
        <w:spacing w:after="0" w:line="240" w:lineRule="auto"/>
      </w:pPr>
    </w:p>
    <w:p w14:paraId="2EB48A21" w14:textId="77777777" w:rsidR="000F1262" w:rsidRDefault="000F1262">
      <w:pPr>
        <w:spacing w:after="0" w:line="240" w:lineRule="auto"/>
        <w:rPr>
          <w:b/>
        </w:rPr>
      </w:pPr>
    </w:p>
    <w:p w14:paraId="72DBB22A" w14:textId="7F2E4FB3" w:rsidR="002370FF" w:rsidRDefault="002D7501">
      <w:pPr>
        <w:spacing w:after="0" w:line="240" w:lineRule="auto"/>
      </w:pPr>
      <w:r>
        <w:rPr>
          <w:b/>
        </w:rPr>
        <w:t>EDUCATION:</w:t>
      </w:r>
    </w:p>
    <w:p w14:paraId="714EE25A" w14:textId="77777777" w:rsidR="002370FF" w:rsidRDefault="002D7501">
      <w:pPr>
        <w:spacing w:after="0" w:line="240" w:lineRule="auto"/>
      </w:pPr>
      <w:r>
        <w:t>UNIVERSITY OF MICHIGAN</w:t>
      </w:r>
    </w:p>
    <w:p w14:paraId="7A4E8284" w14:textId="77777777" w:rsidR="002370FF" w:rsidRDefault="002D7501">
      <w:pPr>
        <w:spacing w:after="0" w:line="240" w:lineRule="auto"/>
      </w:pPr>
      <w:r>
        <w:t>M.A., American Cultural Studies</w:t>
      </w:r>
    </w:p>
    <w:p w14:paraId="30F1EA7B" w14:textId="77777777" w:rsidR="002370FF" w:rsidRDefault="002D7501">
      <w:pPr>
        <w:spacing w:after="0" w:line="240" w:lineRule="auto"/>
      </w:pPr>
      <w:r>
        <w:t>UNIVERSITY OF MICHIGAN-FLINT</w:t>
      </w:r>
    </w:p>
    <w:p w14:paraId="4BBD3325" w14:textId="77777777" w:rsidR="002370FF" w:rsidRDefault="002D7501">
      <w:pPr>
        <w:spacing w:after="0" w:line="240" w:lineRule="auto"/>
      </w:pPr>
      <w:r>
        <w:t>B.A., English</w:t>
      </w:r>
    </w:p>
    <w:p w14:paraId="06DE3AF7" w14:textId="77777777" w:rsidR="00D010A1" w:rsidRDefault="00D010A1">
      <w:pPr>
        <w:spacing w:after="0" w:line="240" w:lineRule="auto"/>
        <w:rPr>
          <w:b/>
        </w:rPr>
      </w:pPr>
    </w:p>
    <w:p w14:paraId="345FF0B4" w14:textId="12DEC2A7" w:rsidR="002370FF" w:rsidRDefault="002D7501">
      <w:pPr>
        <w:spacing w:after="0" w:line="240" w:lineRule="auto"/>
      </w:pPr>
      <w:r>
        <w:rPr>
          <w:b/>
        </w:rPr>
        <w:t xml:space="preserve">CURRENT STRATEGIC LEADERSHIP &amp; PROJECTS: </w:t>
      </w:r>
    </w:p>
    <w:p w14:paraId="5FA1F032" w14:textId="77777777" w:rsidR="002370FF" w:rsidRPr="00D010A1" w:rsidRDefault="002D7501">
      <w:pPr>
        <w:spacing w:after="0" w:line="240" w:lineRule="auto"/>
        <w:rPr>
          <w:b/>
          <w:bCs/>
        </w:rPr>
      </w:pPr>
      <w:r w:rsidRPr="00D010A1">
        <w:rPr>
          <w:b/>
          <w:bCs/>
        </w:rPr>
        <w:t>Co-Chair, Student Affairs Strategic Planning Committee (Spartan Forward: Student Affairs Strategic Plan 2027–2030), Michigan State University, 2026</w:t>
      </w:r>
    </w:p>
    <w:p w14:paraId="6288A0F4" w14:textId="77777777" w:rsidR="002370FF" w:rsidRDefault="002D7501" w:rsidP="004E2C81">
      <w:pPr>
        <w:pStyle w:val="ListParagraph"/>
        <w:numPr>
          <w:ilvl w:val="0"/>
          <w:numId w:val="33"/>
        </w:numPr>
        <w:spacing w:after="0" w:line="240" w:lineRule="auto"/>
      </w:pPr>
      <w:r>
        <w:t>Co-lead development of the division-wide strategic plan aligned with MSU 2030, guiding mission, vision, values, and strategic priorities through a comprehensive, stakeholder-engaged planning process.</w:t>
      </w:r>
    </w:p>
    <w:p w14:paraId="52BC2F98" w14:textId="77777777" w:rsidR="003D628F" w:rsidRDefault="003D628F" w:rsidP="004E2C81">
      <w:pPr>
        <w:pStyle w:val="ListParagraph"/>
        <w:spacing w:after="0" w:line="240" w:lineRule="auto"/>
        <w:ind w:left="1080"/>
      </w:pPr>
    </w:p>
    <w:p w14:paraId="5DA55DCA" w14:textId="66D9B490" w:rsidR="00622EF2" w:rsidRPr="00622EF2" w:rsidRDefault="00FA4380" w:rsidP="00622EF2">
      <w:pPr>
        <w:spacing w:after="0" w:line="240" w:lineRule="auto"/>
        <w:rPr>
          <w:b/>
          <w:bCs/>
        </w:rPr>
      </w:pPr>
      <w:r>
        <w:rPr>
          <w:b/>
          <w:bCs/>
        </w:rPr>
        <w:t>University Outreach &amp; Engagement (UOE) Strategic Planning Committee</w:t>
      </w:r>
      <w:r w:rsidR="00622EF2">
        <w:rPr>
          <w:b/>
          <w:bCs/>
        </w:rPr>
        <w:t xml:space="preserve"> (</w:t>
      </w:r>
      <w:r w:rsidR="00622EF2" w:rsidRPr="00622EF2">
        <w:rPr>
          <w:b/>
          <w:bCs/>
        </w:rPr>
        <w:t>Leading with Purpose,</w:t>
      </w:r>
      <w:r w:rsidR="00622EF2" w:rsidRPr="00622EF2">
        <w:rPr>
          <w:b/>
          <w:bCs/>
        </w:rPr>
        <w:br/>
        <w:t>Partnership, and Impact</w:t>
      </w:r>
      <w:r w:rsidR="00622EF2">
        <w:rPr>
          <w:b/>
          <w:bCs/>
        </w:rPr>
        <w:t>)</w:t>
      </w:r>
      <w:r w:rsidR="004E2C81">
        <w:rPr>
          <w:b/>
          <w:bCs/>
        </w:rPr>
        <w:t xml:space="preserve">, </w:t>
      </w:r>
      <w:r w:rsidR="004E2C81" w:rsidRPr="004E2C81">
        <w:rPr>
          <w:b/>
          <w:bCs/>
        </w:rPr>
        <w:t>Michigan State University, 2026</w:t>
      </w:r>
    </w:p>
    <w:p w14:paraId="2E9394F9" w14:textId="60356A4C" w:rsidR="002370FF" w:rsidRPr="00F95256" w:rsidRDefault="00F95256" w:rsidP="004E2C81">
      <w:pPr>
        <w:pStyle w:val="ListParagraph"/>
        <w:numPr>
          <w:ilvl w:val="0"/>
          <w:numId w:val="32"/>
        </w:numPr>
        <w:spacing w:after="0" w:line="240" w:lineRule="auto"/>
      </w:pPr>
      <w:r>
        <w:t xml:space="preserve">Co-Priority Lead, </w:t>
      </w:r>
      <w:r w:rsidR="002D7501" w:rsidRPr="00F95256">
        <w:t>President’s Road Map Implementation (Pillar 1.1: Local and Regional Engagement)</w:t>
      </w:r>
      <w:r w:rsidR="009551AB">
        <w:t>.</w:t>
      </w:r>
    </w:p>
    <w:p w14:paraId="5C2FFF24" w14:textId="7C3BC6CA" w:rsidR="002370FF" w:rsidRDefault="002D7501" w:rsidP="004E2C81">
      <w:pPr>
        <w:pStyle w:val="ListParagraph"/>
        <w:numPr>
          <w:ilvl w:val="0"/>
          <w:numId w:val="32"/>
        </w:numPr>
        <w:spacing w:after="0" w:line="240" w:lineRule="auto"/>
      </w:pPr>
      <w:r>
        <w:t>Co-Priority Lead, UOE Strategic Priority: Advisory Council Development (Pillar 2: Excellence in Engaged Scholarship and Learning)</w:t>
      </w:r>
      <w:r w:rsidR="009551AB">
        <w:t>.</w:t>
      </w:r>
    </w:p>
    <w:p w14:paraId="3979912B" w14:textId="77777777" w:rsidR="003D628F" w:rsidRDefault="003D628F" w:rsidP="004E2C81">
      <w:pPr>
        <w:spacing w:after="0" w:line="240" w:lineRule="auto"/>
        <w:ind w:left="360"/>
      </w:pPr>
    </w:p>
    <w:p w14:paraId="385881A6" w14:textId="77777777" w:rsidR="002370FF" w:rsidRPr="00D010A1" w:rsidRDefault="002D7501">
      <w:pPr>
        <w:spacing w:after="0" w:line="240" w:lineRule="auto"/>
        <w:rPr>
          <w:b/>
          <w:bCs/>
        </w:rPr>
      </w:pPr>
      <w:r w:rsidRPr="00D010A1">
        <w:rPr>
          <w:b/>
          <w:bCs/>
        </w:rPr>
        <w:t>Strategic Co-Curricular Lead, MSU Undergraduate Learning Goals Project (Provost Charge), Michigan State University, 2026</w:t>
      </w:r>
    </w:p>
    <w:p w14:paraId="36727DAB" w14:textId="77777777" w:rsidR="002370FF" w:rsidRDefault="002D7501" w:rsidP="004E2C81">
      <w:pPr>
        <w:pStyle w:val="ListParagraph"/>
        <w:numPr>
          <w:ilvl w:val="0"/>
          <w:numId w:val="34"/>
        </w:numPr>
        <w:spacing w:after="0" w:line="240" w:lineRule="auto"/>
      </w:pPr>
      <w:r>
        <w:t>Lead co-curricular strategy for a Provost-endorsed initiative to redesign institutional learning goals, aligning curricular and co-curricular learning with student success priorities and a unified Spartan Experience.</w:t>
      </w:r>
    </w:p>
    <w:p w14:paraId="206EB92D" w14:textId="77777777" w:rsidR="004E2C81" w:rsidRDefault="004E2C81" w:rsidP="009551AB">
      <w:pPr>
        <w:pStyle w:val="ListParagraph"/>
        <w:spacing w:after="0" w:line="240" w:lineRule="auto"/>
      </w:pPr>
    </w:p>
    <w:p w14:paraId="614BE415" w14:textId="77777777" w:rsidR="002370FF" w:rsidRPr="00D010A1" w:rsidRDefault="002D7501">
      <w:pPr>
        <w:spacing w:after="0" w:line="240" w:lineRule="auto"/>
        <w:rPr>
          <w:b/>
          <w:bCs/>
        </w:rPr>
      </w:pPr>
      <w:r w:rsidRPr="00D010A1">
        <w:rPr>
          <w:b/>
          <w:bCs/>
        </w:rPr>
        <w:t>Co-Chair, Health Promoting Work and Learning Culture (Priority 2), Spartan Wellbeing Collective, Michigan State University, 2025–present</w:t>
      </w:r>
    </w:p>
    <w:p w14:paraId="3779E71A" w14:textId="77777777" w:rsidR="002370FF" w:rsidRDefault="002D7501" w:rsidP="004E2C81">
      <w:pPr>
        <w:pStyle w:val="ListParagraph"/>
        <w:numPr>
          <w:ilvl w:val="0"/>
          <w:numId w:val="34"/>
        </w:numPr>
        <w:spacing w:after="0" w:line="240" w:lineRule="auto"/>
      </w:pPr>
      <w:r>
        <w:t>Co-lead university-wide efforts to embed wellbeing into policy and practice, advancing Health in All Policies, pedagogical wellbeing, and supervisor training to support a culture of care.</w:t>
      </w:r>
    </w:p>
    <w:p w14:paraId="5AA39262" w14:textId="77777777" w:rsidR="002370FF" w:rsidRDefault="002370FF">
      <w:pPr>
        <w:spacing w:after="0" w:line="240" w:lineRule="auto"/>
      </w:pPr>
    </w:p>
    <w:p w14:paraId="17E411CC" w14:textId="77777777" w:rsidR="002370FF" w:rsidRDefault="002D7501">
      <w:pPr>
        <w:spacing w:after="0" w:line="240" w:lineRule="auto"/>
      </w:pPr>
      <w:r>
        <w:rPr>
          <w:b/>
        </w:rPr>
        <w:t>PROFESSIONAL HISTORY:</w:t>
      </w:r>
    </w:p>
    <w:p w14:paraId="238B84B8" w14:textId="77777777" w:rsidR="002370FF" w:rsidRPr="00D010A1" w:rsidRDefault="002D7501">
      <w:pPr>
        <w:spacing w:after="0" w:line="240" w:lineRule="auto"/>
        <w:rPr>
          <w:b/>
          <w:bCs/>
        </w:rPr>
      </w:pPr>
      <w:r w:rsidRPr="00D010A1">
        <w:rPr>
          <w:b/>
          <w:bCs/>
        </w:rPr>
        <w:t>Executive Director/Institute Director, Center for Community Engaged Learning, Michigan State University (MSU), East Lansing, Michigan, July 2013- present.</w:t>
      </w:r>
    </w:p>
    <w:p w14:paraId="3A6F56DE" w14:textId="77777777" w:rsidR="002370FF" w:rsidRDefault="002D7501" w:rsidP="00D010A1">
      <w:pPr>
        <w:pStyle w:val="ListParagraph"/>
        <w:numPr>
          <w:ilvl w:val="0"/>
          <w:numId w:val="23"/>
        </w:numPr>
        <w:spacing w:after="0" w:line="240" w:lineRule="auto"/>
      </w:pPr>
      <w:r>
        <w:t>Provides vision and leadership to ensure the center fulfills its mission of advancing community-engaged learning and scholarship and preparing students for lifelong civic and social responsibility. Acts as a liaison with campus colleges, departments, and schools to support the University's commitment to outreach and engagement.</w:t>
      </w:r>
    </w:p>
    <w:p w14:paraId="3212CC75" w14:textId="185A607C" w:rsidR="002370FF" w:rsidRDefault="002D7501" w:rsidP="00D010A1">
      <w:pPr>
        <w:pStyle w:val="ListParagraph"/>
        <w:numPr>
          <w:ilvl w:val="0"/>
          <w:numId w:val="23"/>
        </w:numPr>
        <w:spacing w:after="0" w:line="240" w:lineRule="auto"/>
      </w:pPr>
      <w:r>
        <w:t xml:space="preserve">Leads a team of </w:t>
      </w:r>
      <w:r w:rsidR="00D010A1">
        <w:t>8</w:t>
      </w:r>
      <w:r>
        <w:t>+ academic and professional staff with expertise in teaching, learning, and student development.</w:t>
      </w:r>
    </w:p>
    <w:p w14:paraId="163A713C" w14:textId="21988253" w:rsidR="002370FF" w:rsidRDefault="002D7501" w:rsidP="00D010A1">
      <w:pPr>
        <w:pStyle w:val="ListParagraph"/>
        <w:numPr>
          <w:ilvl w:val="0"/>
          <w:numId w:val="23"/>
        </w:numPr>
        <w:spacing w:after="0" w:line="240" w:lineRule="auto"/>
      </w:pPr>
      <w:r>
        <w:t xml:space="preserve">Serves on </w:t>
      </w:r>
      <w:r w:rsidR="00D010A1">
        <w:t xml:space="preserve">director-level </w:t>
      </w:r>
      <w:r>
        <w:t>leadership teams for University Outreach &amp; Engagement and</w:t>
      </w:r>
      <w:r w:rsidR="00D010A1">
        <w:t xml:space="preserve"> Student Affairs</w:t>
      </w:r>
      <w:r>
        <w:t>, contributing to the goals of both units.</w:t>
      </w:r>
    </w:p>
    <w:p w14:paraId="5B16BE45" w14:textId="037423DF" w:rsidR="002370FF" w:rsidRDefault="002D7501" w:rsidP="00D010A1">
      <w:pPr>
        <w:pStyle w:val="ListParagraph"/>
        <w:numPr>
          <w:ilvl w:val="0"/>
          <w:numId w:val="23"/>
        </w:numPr>
        <w:spacing w:after="0" w:line="240" w:lineRule="auto"/>
      </w:pPr>
      <w:r>
        <w:t>Founding Director of the MSU Community Engagement Scholars Program, focusing on community and economic development in Flint, Detroit, and Lansing, while promoting student equity through educational stipends, diverse recruitment, and inclusive selection processes.</w:t>
      </w:r>
    </w:p>
    <w:p w14:paraId="128E551B" w14:textId="2225644A" w:rsidR="002370FF" w:rsidRDefault="002D7501" w:rsidP="00D010A1">
      <w:pPr>
        <w:pStyle w:val="ListParagraph"/>
        <w:numPr>
          <w:ilvl w:val="0"/>
          <w:numId w:val="23"/>
        </w:numPr>
        <w:spacing w:after="0" w:line="240" w:lineRule="auto"/>
      </w:pPr>
      <w:r>
        <w:lastRenderedPageBreak/>
        <w:t xml:space="preserve">Developed and directs data collection and reporting for the MSU Community Engaged Learning Index, in collaboration with University Outreach &amp; Engagement units, all university colleges, </w:t>
      </w:r>
      <w:proofErr w:type="gramStart"/>
      <w:r>
        <w:t>several</w:t>
      </w:r>
      <w:proofErr w:type="gramEnd"/>
      <w:r>
        <w:t xml:space="preserve"> registered student organizations, and a wide range of campus units, centers, and departments.</w:t>
      </w:r>
    </w:p>
    <w:p w14:paraId="79639FD5" w14:textId="4C3A9822" w:rsidR="002370FF" w:rsidRDefault="002D7501" w:rsidP="00D010A1">
      <w:pPr>
        <w:pStyle w:val="ListParagraph"/>
        <w:numPr>
          <w:ilvl w:val="0"/>
          <w:numId w:val="23"/>
        </w:numPr>
        <w:spacing w:after="0" w:line="240" w:lineRule="auto"/>
      </w:pPr>
      <w:r>
        <w:t>Created the MSU Spartan Volunteer Service Award in partnership with the Office of the President to address gaps in student recognition for inclusion.</w:t>
      </w:r>
    </w:p>
    <w:p w14:paraId="7DF7A2F7" w14:textId="7A414ECA" w:rsidR="002370FF" w:rsidRDefault="002D7501" w:rsidP="00D010A1">
      <w:pPr>
        <w:pStyle w:val="ListParagraph"/>
        <w:numPr>
          <w:ilvl w:val="0"/>
          <w:numId w:val="23"/>
        </w:numPr>
        <w:spacing w:after="0" w:line="240" w:lineRule="auto"/>
      </w:pPr>
      <w:r>
        <w:t>Facilitates campus and community partnerships for faculty, staff, students, and external partners working on community-engaged learning projects.</w:t>
      </w:r>
    </w:p>
    <w:p w14:paraId="2033CFD9" w14:textId="66A635BF" w:rsidR="002370FF" w:rsidRDefault="002D7501" w:rsidP="00D010A1">
      <w:pPr>
        <w:pStyle w:val="ListParagraph"/>
        <w:numPr>
          <w:ilvl w:val="0"/>
          <w:numId w:val="23"/>
        </w:numPr>
        <w:spacing w:after="0" w:line="240" w:lineRule="auto"/>
      </w:pPr>
      <w:r>
        <w:t>Contributes to university accreditation processes, including those for the Higher Learning Commission and the Carnegie Elective Classification for Community Engagement.</w:t>
      </w:r>
    </w:p>
    <w:p w14:paraId="7EB983E1" w14:textId="6096773C" w:rsidR="002370FF" w:rsidRDefault="002D7501" w:rsidP="00D010A1">
      <w:pPr>
        <w:pStyle w:val="ListParagraph"/>
        <w:numPr>
          <w:ilvl w:val="0"/>
          <w:numId w:val="23"/>
        </w:numPr>
        <w:spacing w:after="0" w:line="240" w:lineRule="auto"/>
      </w:pPr>
      <w:r>
        <w:t>Participated in the campus committee responsible for redesigning and improving Academic Specialist classifications, promotion, and tenure policies.</w:t>
      </w:r>
    </w:p>
    <w:p w14:paraId="2E055CF4" w14:textId="6A02D9CA" w:rsidR="002370FF" w:rsidRDefault="002D7501" w:rsidP="00D010A1">
      <w:pPr>
        <w:pStyle w:val="ListParagraph"/>
        <w:numPr>
          <w:ilvl w:val="0"/>
          <w:numId w:val="23"/>
        </w:numPr>
        <w:spacing w:after="0" w:line="240" w:lineRule="auto"/>
      </w:pPr>
      <w:r>
        <w:t>Manages complex organizational budgets, including those with multiple revenue sources (restricted and unrestricted).</w:t>
      </w:r>
    </w:p>
    <w:p w14:paraId="0B8B8E65" w14:textId="3E1D0FD6" w:rsidR="002370FF" w:rsidRDefault="002D7501" w:rsidP="00D010A1">
      <w:pPr>
        <w:pStyle w:val="ListParagraph"/>
        <w:numPr>
          <w:ilvl w:val="0"/>
          <w:numId w:val="23"/>
        </w:numPr>
        <w:spacing w:after="0" w:line="240" w:lineRule="auto"/>
      </w:pPr>
      <w:r>
        <w:t>Secures funding for key programs from national funders, foundations, and private donors.</w:t>
      </w:r>
    </w:p>
    <w:p w14:paraId="03E27803" w14:textId="5980BE43" w:rsidR="002370FF" w:rsidRDefault="002D7501" w:rsidP="00D010A1">
      <w:pPr>
        <w:pStyle w:val="ListParagraph"/>
        <w:numPr>
          <w:ilvl w:val="0"/>
          <w:numId w:val="23"/>
        </w:numPr>
        <w:spacing w:after="0" w:line="240" w:lineRule="auto"/>
      </w:pPr>
      <w:r>
        <w:t>Leads the center’s strategic planning, aligning its efforts with University Outreach &amp; Engagement, Student Development and Leadership, and MSU’s Diversity, Equity, and Inclusion Plan.</w:t>
      </w:r>
    </w:p>
    <w:p w14:paraId="2222AADD" w14:textId="70690FC8" w:rsidR="002370FF" w:rsidRDefault="002D7501" w:rsidP="00D010A1">
      <w:pPr>
        <w:pStyle w:val="ListParagraph"/>
        <w:numPr>
          <w:ilvl w:val="0"/>
          <w:numId w:val="23"/>
        </w:numPr>
        <w:spacing w:after="0" w:line="240" w:lineRule="auto"/>
      </w:pPr>
      <w:r>
        <w:t>Directed the redesign of the center’s brand identity to reflect its commitment to equity,</w:t>
      </w:r>
    </w:p>
    <w:p w14:paraId="2701945D" w14:textId="77777777" w:rsidR="002370FF" w:rsidRDefault="002D7501" w:rsidP="00D010A1">
      <w:pPr>
        <w:pStyle w:val="ListParagraph"/>
        <w:numPr>
          <w:ilvl w:val="0"/>
          <w:numId w:val="23"/>
        </w:numPr>
        <w:spacing w:after="0" w:line="240" w:lineRule="auto"/>
      </w:pPr>
      <w:r>
        <w:t>inclusion, and social justice, in coordination with its 50th anniversary.</w:t>
      </w:r>
    </w:p>
    <w:p w14:paraId="02A5707B" w14:textId="1E6F000C" w:rsidR="002370FF" w:rsidRDefault="002D7501" w:rsidP="00D010A1">
      <w:pPr>
        <w:pStyle w:val="ListParagraph"/>
        <w:numPr>
          <w:ilvl w:val="0"/>
          <w:numId w:val="23"/>
        </w:numPr>
        <w:spacing w:after="0" w:line="240" w:lineRule="auto"/>
      </w:pPr>
      <w:r>
        <w:t>Initiates and sustains partnerships focused on community development through relationship building, partner gatherings, and consultation.</w:t>
      </w:r>
    </w:p>
    <w:p w14:paraId="1FD8D71B" w14:textId="42DE6DBD" w:rsidR="002370FF" w:rsidRDefault="002D7501" w:rsidP="00D010A1">
      <w:pPr>
        <w:pStyle w:val="ListParagraph"/>
        <w:numPr>
          <w:ilvl w:val="0"/>
          <w:numId w:val="23"/>
        </w:numPr>
        <w:spacing w:after="0" w:line="240" w:lineRule="auto"/>
      </w:pPr>
      <w:r>
        <w:t>Represents both divisions on campus-wide committees, including the Executive Committee for Student Success and the Undergraduate Assistant/Associate Deans and Directors of Undergraduate Affairs (UGAAD).</w:t>
      </w:r>
    </w:p>
    <w:p w14:paraId="5CC0F808" w14:textId="72CD2DFF" w:rsidR="002370FF" w:rsidRDefault="002D7501" w:rsidP="00D010A1">
      <w:pPr>
        <w:pStyle w:val="ListParagraph"/>
        <w:numPr>
          <w:ilvl w:val="0"/>
          <w:numId w:val="23"/>
        </w:numPr>
        <w:spacing w:after="0" w:line="240" w:lineRule="auto"/>
      </w:pPr>
      <w:r>
        <w:t>Directs professional development for faculty, staff, and graduate students through workshops, training, consultations, advising, and partnership development.</w:t>
      </w:r>
    </w:p>
    <w:p w14:paraId="71F837D9" w14:textId="77777777" w:rsidR="002370FF" w:rsidRDefault="002370FF">
      <w:pPr>
        <w:spacing w:after="0" w:line="240" w:lineRule="auto"/>
      </w:pPr>
    </w:p>
    <w:p w14:paraId="5A838414" w14:textId="77777777" w:rsidR="002370FF" w:rsidRDefault="002370FF">
      <w:pPr>
        <w:spacing w:after="0" w:line="240" w:lineRule="auto"/>
      </w:pPr>
    </w:p>
    <w:p w14:paraId="026EE409" w14:textId="77777777" w:rsidR="002370FF" w:rsidRPr="00D010A1" w:rsidRDefault="002D7501">
      <w:pPr>
        <w:spacing w:after="0" w:line="240" w:lineRule="auto"/>
        <w:rPr>
          <w:b/>
          <w:bCs/>
        </w:rPr>
      </w:pPr>
      <w:r w:rsidRPr="00D010A1">
        <w:rPr>
          <w:b/>
          <w:bCs/>
        </w:rPr>
        <w:t>Co-Director MSUvote Campus and Community Initiative, Michigan State University (MSU), East Lansing, MI, July 2013-present</w:t>
      </w:r>
    </w:p>
    <w:p w14:paraId="732EEEE7" w14:textId="77777777" w:rsidR="002370FF" w:rsidRDefault="002D7501" w:rsidP="00D010A1">
      <w:pPr>
        <w:pStyle w:val="ListParagraph"/>
        <w:numPr>
          <w:ilvl w:val="0"/>
          <w:numId w:val="22"/>
        </w:numPr>
        <w:spacing w:after="0" w:line="240" w:lineRule="auto"/>
      </w:pPr>
      <w:r>
        <w:t xml:space="preserve">Co-leads MSUvote, the university's democratic engagement coalition, which </w:t>
      </w:r>
      <w:proofErr w:type="gramStart"/>
      <w:r>
        <w:t>is designed</w:t>
      </w:r>
      <w:proofErr w:type="gramEnd"/>
      <w:r>
        <w:t xml:space="preserve"> to improve student voter education, registration, and participation. This coalition </w:t>
      </w:r>
      <w:proofErr w:type="gramStart"/>
      <w:r>
        <w:t>is led</w:t>
      </w:r>
      <w:proofErr w:type="gramEnd"/>
      <w:r>
        <w:t xml:space="preserve"> by the MSU Center for Community Engaged Learning and University Community Relations.</w:t>
      </w:r>
    </w:p>
    <w:p w14:paraId="6A90189E" w14:textId="23C74A8D" w:rsidR="002370FF" w:rsidRDefault="002D7501" w:rsidP="00D010A1">
      <w:pPr>
        <w:pStyle w:val="ListParagraph"/>
        <w:numPr>
          <w:ilvl w:val="0"/>
          <w:numId w:val="22"/>
        </w:numPr>
        <w:spacing w:after="0" w:line="240" w:lineRule="auto"/>
      </w:pPr>
      <w:r>
        <w:t>Facilitates coordination among colleges, units, departments, student organizations, national partners, local partners, and municipalities to provide civic learning opportunities, voter education, and increase student voter registration and turnout on election days.</w:t>
      </w:r>
    </w:p>
    <w:p w14:paraId="350D4A2E" w14:textId="12A9A4CB" w:rsidR="002370FF" w:rsidRDefault="002D7501" w:rsidP="00D010A1">
      <w:pPr>
        <w:pStyle w:val="ListParagraph"/>
        <w:numPr>
          <w:ilvl w:val="0"/>
          <w:numId w:val="22"/>
        </w:numPr>
        <w:spacing w:after="0" w:line="240" w:lineRule="auto"/>
      </w:pPr>
      <w:r>
        <w:t>Serves as the research and campus representative for the National Study of Learning, Voting, and Engagement (NSLVE), reporting student voting data to the campus, community, and local and national partners.</w:t>
      </w:r>
    </w:p>
    <w:p w14:paraId="59E385F3" w14:textId="1578C4DF" w:rsidR="002370FF" w:rsidRDefault="002D7501" w:rsidP="00D010A1">
      <w:pPr>
        <w:pStyle w:val="ListParagraph"/>
        <w:numPr>
          <w:ilvl w:val="0"/>
          <w:numId w:val="22"/>
        </w:numPr>
        <w:spacing w:after="0" w:line="240" w:lineRule="auto"/>
      </w:pPr>
      <w:r>
        <w:t>Develops and oversees civic engagement programming for students, faculty, staff, and external partners.</w:t>
      </w:r>
    </w:p>
    <w:p w14:paraId="0896A0CF" w14:textId="2CB3253A" w:rsidR="002370FF" w:rsidRDefault="002D7501" w:rsidP="00D010A1">
      <w:pPr>
        <w:pStyle w:val="ListParagraph"/>
        <w:numPr>
          <w:ilvl w:val="0"/>
          <w:numId w:val="22"/>
        </w:numPr>
        <w:spacing w:after="0" w:line="240" w:lineRule="auto"/>
      </w:pPr>
      <w:r>
        <w:t>Secures both internal and external funding to support student civic engagement initiatives.</w:t>
      </w:r>
    </w:p>
    <w:p w14:paraId="15A3DD66" w14:textId="1206BA9A" w:rsidR="002370FF" w:rsidRDefault="002D7501" w:rsidP="00D010A1">
      <w:pPr>
        <w:pStyle w:val="ListParagraph"/>
        <w:numPr>
          <w:ilvl w:val="0"/>
          <w:numId w:val="22"/>
        </w:numPr>
        <w:spacing w:after="0" w:line="240" w:lineRule="auto"/>
      </w:pPr>
      <w:r>
        <w:t>Annually co-authoring the campus civic action plan for submission to the Voter Friendly Campus Initiative and the All In Voting Challenge.</w:t>
      </w:r>
    </w:p>
    <w:p w14:paraId="4A714E5F" w14:textId="6DB436EA" w:rsidR="002370FF" w:rsidRDefault="002D7501" w:rsidP="00D010A1">
      <w:pPr>
        <w:pStyle w:val="ListParagraph"/>
        <w:numPr>
          <w:ilvl w:val="0"/>
          <w:numId w:val="22"/>
        </w:numPr>
        <w:spacing w:after="0" w:line="240" w:lineRule="auto"/>
      </w:pPr>
      <w:r>
        <w:t>Represents MSU in the Big Ten Voting Challenge.</w:t>
      </w:r>
    </w:p>
    <w:p w14:paraId="77D874D1" w14:textId="77777777" w:rsidR="002370FF" w:rsidRDefault="002370FF">
      <w:pPr>
        <w:spacing w:after="0" w:line="240" w:lineRule="auto"/>
      </w:pPr>
    </w:p>
    <w:p w14:paraId="19BCAF0C" w14:textId="77777777" w:rsidR="005119A2" w:rsidRDefault="005119A2">
      <w:pPr>
        <w:spacing w:after="0" w:line="240" w:lineRule="auto"/>
        <w:rPr>
          <w:b/>
          <w:bCs/>
        </w:rPr>
      </w:pPr>
    </w:p>
    <w:p w14:paraId="2D18C595" w14:textId="77777777" w:rsidR="005119A2" w:rsidRDefault="005119A2">
      <w:pPr>
        <w:spacing w:after="0" w:line="240" w:lineRule="auto"/>
        <w:rPr>
          <w:b/>
          <w:bCs/>
        </w:rPr>
      </w:pPr>
    </w:p>
    <w:p w14:paraId="5C0107F9" w14:textId="77777777" w:rsidR="005119A2" w:rsidRDefault="005119A2">
      <w:pPr>
        <w:spacing w:after="0" w:line="240" w:lineRule="auto"/>
        <w:rPr>
          <w:b/>
          <w:bCs/>
        </w:rPr>
      </w:pPr>
    </w:p>
    <w:p w14:paraId="46065BC1" w14:textId="2A60BB5F" w:rsidR="002370FF" w:rsidRPr="00D010A1" w:rsidRDefault="002D7501">
      <w:pPr>
        <w:spacing w:after="0" w:line="240" w:lineRule="auto"/>
        <w:rPr>
          <w:b/>
          <w:bCs/>
        </w:rPr>
      </w:pPr>
      <w:r w:rsidRPr="00D010A1">
        <w:rPr>
          <w:b/>
          <w:bCs/>
        </w:rPr>
        <w:lastRenderedPageBreak/>
        <w:t>Interim Executive Director, Career Services Network, Student Development and Leadership, Michigan State University (MSU), November 2023-June 2024</w:t>
      </w:r>
    </w:p>
    <w:p w14:paraId="7CFACF41" w14:textId="77777777" w:rsidR="002370FF" w:rsidRDefault="002D7501" w:rsidP="00D010A1">
      <w:pPr>
        <w:pStyle w:val="ListParagraph"/>
        <w:numPr>
          <w:ilvl w:val="0"/>
          <w:numId w:val="21"/>
        </w:numPr>
        <w:spacing w:after="0" w:line="240" w:lineRule="auto"/>
      </w:pPr>
      <w:r>
        <w:t>Directed the Career Services Network (CSN), working closely with Michigan State University's 17 degree-granting units to provide comprehensive, campus-wide career services and improve student career outcomes.</w:t>
      </w:r>
    </w:p>
    <w:p w14:paraId="3CEDF024" w14:textId="505A5B0E" w:rsidR="002370FF" w:rsidRDefault="002D7501" w:rsidP="00D010A1">
      <w:pPr>
        <w:pStyle w:val="ListParagraph"/>
        <w:numPr>
          <w:ilvl w:val="0"/>
          <w:numId w:val="21"/>
        </w:numPr>
        <w:spacing w:after="0" w:line="240" w:lineRule="auto"/>
      </w:pPr>
      <w:r>
        <w:t>Led a team of 20+ professional staff and academic specialists, managing unit resources, and fostering relationships with external employers.</w:t>
      </w:r>
    </w:p>
    <w:p w14:paraId="721739A3" w14:textId="2D30682E" w:rsidR="002370FF" w:rsidRDefault="002D7501" w:rsidP="00D010A1">
      <w:pPr>
        <w:pStyle w:val="ListParagraph"/>
        <w:numPr>
          <w:ilvl w:val="0"/>
          <w:numId w:val="21"/>
        </w:numPr>
        <w:spacing w:after="0" w:line="240" w:lineRule="auto"/>
      </w:pPr>
      <w:r>
        <w:t>Collaborated with Deans, senior administrators, academic advising, and student affairs offices to align academic programs with career services.</w:t>
      </w:r>
    </w:p>
    <w:p w14:paraId="000B0E6A" w14:textId="71A3556E" w:rsidR="002370FF" w:rsidRDefault="002D7501" w:rsidP="00D010A1">
      <w:pPr>
        <w:pStyle w:val="ListParagraph"/>
        <w:numPr>
          <w:ilvl w:val="0"/>
          <w:numId w:val="21"/>
        </w:numPr>
        <w:spacing w:after="0" w:line="240" w:lineRule="auto"/>
      </w:pPr>
      <w:r>
        <w:t>Partnered with campus career centers (e.g., Palmer Career Management Center, College of Communication Arts and Sciences Career Center, and the Spartan Engineering Career Services Center) to ensure coordinated delivery of career services.</w:t>
      </w:r>
    </w:p>
    <w:p w14:paraId="4334B713" w14:textId="1C0A4F45" w:rsidR="002370FF" w:rsidRDefault="002D7501" w:rsidP="00D010A1">
      <w:pPr>
        <w:pStyle w:val="ListParagraph"/>
        <w:numPr>
          <w:ilvl w:val="0"/>
          <w:numId w:val="21"/>
        </w:numPr>
        <w:spacing w:after="0" w:line="240" w:lineRule="auto"/>
      </w:pPr>
      <w:r>
        <w:t>Coordinated with University Advancement and the MSU Alumni Office to engage alumni in mentoring and career navigation initiatives.</w:t>
      </w:r>
    </w:p>
    <w:p w14:paraId="58602114" w14:textId="726EAEC3" w:rsidR="002370FF" w:rsidRDefault="002D7501" w:rsidP="00D010A1">
      <w:pPr>
        <w:pStyle w:val="ListParagraph"/>
        <w:numPr>
          <w:ilvl w:val="0"/>
          <w:numId w:val="21"/>
        </w:numPr>
        <w:spacing w:after="0" w:line="240" w:lineRule="auto"/>
      </w:pPr>
      <w:r>
        <w:t>Worked with campus partners to support diverse student populations, including international students, veterans, and students with disabilities.</w:t>
      </w:r>
    </w:p>
    <w:p w14:paraId="7AE1E72F" w14:textId="77777777" w:rsidR="002370FF" w:rsidRDefault="002370FF">
      <w:pPr>
        <w:spacing w:after="0" w:line="240" w:lineRule="auto"/>
      </w:pPr>
    </w:p>
    <w:p w14:paraId="476EFDFE" w14:textId="77777777" w:rsidR="002370FF" w:rsidRDefault="002370FF">
      <w:pPr>
        <w:spacing w:after="0" w:line="240" w:lineRule="auto"/>
      </w:pPr>
    </w:p>
    <w:p w14:paraId="0812E64C" w14:textId="77777777" w:rsidR="002370FF" w:rsidRPr="00D010A1" w:rsidRDefault="002D7501">
      <w:pPr>
        <w:spacing w:after="0" w:line="240" w:lineRule="auto"/>
        <w:rPr>
          <w:b/>
          <w:bCs/>
        </w:rPr>
      </w:pPr>
      <w:r w:rsidRPr="00D010A1">
        <w:rPr>
          <w:b/>
          <w:bCs/>
        </w:rPr>
        <w:t>Strategic Director – Inspire Initiative, Division of Student Affairs and Services, Michigan State University, January 2019-2021</w:t>
      </w:r>
    </w:p>
    <w:p w14:paraId="5819B019" w14:textId="77777777" w:rsidR="002370FF" w:rsidRDefault="002D7501" w:rsidP="00D010A1">
      <w:pPr>
        <w:pStyle w:val="ListParagraph"/>
        <w:numPr>
          <w:ilvl w:val="0"/>
          <w:numId w:val="20"/>
        </w:numPr>
        <w:spacing w:after="0" w:line="240" w:lineRule="auto"/>
      </w:pPr>
      <w:r>
        <w:t>Directed a division-wide cultural change and leadership initiative for a unit of one hundred Student Affairs and Services employees.</w:t>
      </w:r>
    </w:p>
    <w:p w14:paraId="6C859BA7" w14:textId="7011C1C3" w:rsidR="002370FF" w:rsidRDefault="002D7501" w:rsidP="00D010A1">
      <w:pPr>
        <w:pStyle w:val="ListParagraph"/>
        <w:numPr>
          <w:ilvl w:val="0"/>
          <w:numId w:val="20"/>
        </w:numPr>
        <w:spacing w:after="0" w:line="240" w:lineRule="auto"/>
      </w:pPr>
      <w:r>
        <w:t>Led a team of twenty divisional representatives from various units, including Recreational Sports and Fitness Services and the Gender and Sexuality Campus Center, to advance and improve MSU Student Affairs and Services.</w:t>
      </w:r>
    </w:p>
    <w:p w14:paraId="5CB13713" w14:textId="19113DE7" w:rsidR="002370FF" w:rsidRDefault="002D7501" w:rsidP="00D010A1">
      <w:pPr>
        <w:pStyle w:val="ListParagraph"/>
        <w:numPr>
          <w:ilvl w:val="0"/>
          <w:numId w:val="20"/>
        </w:numPr>
        <w:spacing w:after="0" w:line="240" w:lineRule="auto"/>
      </w:pPr>
      <w:r>
        <w:t>Co-led a divisional learning community focused on enhancing team capacity in student affairs practices through shared readings, workshops, and discussion groups.</w:t>
      </w:r>
    </w:p>
    <w:p w14:paraId="159AB2D7" w14:textId="76A74B32" w:rsidR="002370FF" w:rsidRDefault="002D7501" w:rsidP="00D010A1">
      <w:pPr>
        <w:pStyle w:val="ListParagraph"/>
        <w:numPr>
          <w:ilvl w:val="0"/>
          <w:numId w:val="20"/>
        </w:numPr>
        <w:spacing w:after="0" w:line="240" w:lineRule="auto"/>
      </w:pPr>
      <w:r>
        <w:t xml:space="preserve">Supported the implementation of a staff recognition program in which professional awards </w:t>
      </w:r>
      <w:proofErr w:type="gramStart"/>
      <w:r>
        <w:t>were presented</w:t>
      </w:r>
      <w:proofErr w:type="gramEnd"/>
      <w:r>
        <w:t xml:space="preserve"> to team members during annual divisional meetings and summits.</w:t>
      </w:r>
    </w:p>
    <w:p w14:paraId="6ACB9AE6" w14:textId="020E2E4E" w:rsidR="002370FF" w:rsidRDefault="002D7501" w:rsidP="00D010A1">
      <w:pPr>
        <w:pStyle w:val="ListParagraph"/>
        <w:numPr>
          <w:ilvl w:val="0"/>
          <w:numId w:val="20"/>
        </w:numPr>
        <w:spacing w:after="0" w:line="240" w:lineRule="auto"/>
      </w:pPr>
      <w:r>
        <w:t>Facilitated monthly community-building gatherings, meetings, and events to strengthen team cohesion.</w:t>
      </w:r>
    </w:p>
    <w:p w14:paraId="20025D9F" w14:textId="77777777" w:rsidR="002370FF" w:rsidRDefault="002370FF">
      <w:pPr>
        <w:spacing w:after="0" w:line="240" w:lineRule="auto"/>
      </w:pPr>
    </w:p>
    <w:p w14:paraId="15CE5E2D" w14:textId="77777777" w:rsidR="002370FF" w:rsidRDefault="002370FF">
      <w:pPr>
        <w:spacing w:after="0" w:line="240" w:lineRule="auto"/>
      </w:pPr>
    </w:p>
    <w:p w14:paraId="28FFADC7" w14:textId="77777777" w:rsidR="002370FF" w:rsidRPr="00D010A1" w:rsidRDefault="002D7501">
      <w:pPr>
        <w:spacing w:after="0" w:line="240" w:lineRule="auto"/>
        <w:rPr>
          <w:b/>
          <w:bCs/>
        </w:rPr>
      </w:pPr>
      <w:r w:rsidRPr="00D010A1">
        <w:rPr>
          <w:b/>
          <w:bCs/>
        </w:rPr>
        <w:t>Senior Director of Civic Engagement, Michigan Nonprofit Association Lansing, Michigan, January 2011-July 2013</w:t>
      </w:r>
    </w:p>
    <w:p w14:paraId="73BA856E" w14:textId="77777777" w:rsidR="002370FF" w:rsidRDefault="002D7501" w:rsidP="00D010A1">
      <w:pPr>
        <w:pStyle w:val="ListParagraph"/>
        <w:numPr>
          <w:ilvl w:val="0"/>
          <w:numId w:val="19"/>
        </w:numPr>
        <w:spacing w:after="0" w:line="240" w:lineRule="auto"/>
      </w:pPr>
      <w:r>
        <w:t>Provided overall direction and leadership for the affiliates and programs within the Civic Engagement Unit at the Michigan Nonprofit Association.</w:t>
      </w:r>
    </w:p>
    <w:p w14:paraId="559DBA81" w14:textId="39EAB6A5" w:rsidR="002370FF" w:rsidRDefault="002D7501" w:rsidP="00D010A1">
      <w:pPr>
        <w:pStyle w:val="ListParagraph"/>
        <w:numPr>
          <w:ilvl w:val="0"/>
          <w:numId w:val="19"/>
        </w:numPr>
        <w:spacing w:after="0" w:line="240" w:lineRule="auto"/>
      </w:pPr>
      <w:r>
        <w:t>Consistently secured over $1M in funding per fiscal year through federal, state, foundation, corporate, and private sources to support campus and community partnerships and civic engagement initiatives.</w:t>
      </w:r>
    </w:p>
    <w:p w14:paraId="1F08D649" w14:textId="41532610" w:rsidR="002370FF" w:rsidRDefault="002D7501" w:rsidP="00D010A1">
      <w:pPr>
        <w:pStyle w:val="ListParagraph"/>
        <w:numPr>
          <w:ilvl w:val="0"/>
          <w:numId w:val="19"/>
        </w:numPr>
        <w:spacing w:after="0" w:line="240" w:lineRule="auto"/>
      </w:pPr>
      <w:r>
        <w:t>Strengthened the civic engagement infrastructure in Michigan by connecting strategic partners and aligning shared visions to create a collaborative platform for service and engagement across multiple key organizations.</w:t>
      </w:r>
    </w:p>
    <w:p w14:paraId="311165D1" w14:textId="78EFC478" w:rsidR="002370FF" w:rsidRDefault="002D7501" w:rsidP="00D010A1">
      <w:pPr>
        <w:pStyle w:val="ListParagraph"/>
        <w:numPr>
          <w:ilvl w:val="0"/>
          <w:numId w:val="19"/>
        </w:numPr>
        <w:spacing w:after="0" w:line="240" w:lineRule="auto"/>
      </w:pPr>
      <w:r>
        <w:t>Led the transformation and transition of statewide civic engagement efforts through research, programming, and partnerships at the state level.</w:t>
      </w:r>
    </w:p>
    <w:p w14:paraId="037BDEB8" w14:textId="77777777" w:rsidR="002370FF" w:rsidRDefault="002370FF">
      <w:pPr>
        <w:spacing w:after="0" w:line="240" w:lineRule="auto"/>
      </w:pPr>
    </w:p>
    <w:p w14:paraId="7C4FB0BE" w14:textId="77777777" w:rsidR="00D010A1" w:rsidRDefault="00D010A1">
      <w:pPr>
        <w:spacing w:after="0" w:line="240" w:lineRule="auto"/>
        <w:rPr>
          <w:b/>
          <w:bCs/>
        </w:rPr>
      </w:pPr>
    </w:p>
    <w:p w14:paraId="626F52DD" w14:textId="77777777" w:rsidR="00D010A1" w:rsidRDefault="00D010A1">
      <w:pPr>
        <w:spacing w:after="0" w:line="240" w:lineRule="auto"/>
        <w:rPr>
          <w:b/>
          <w:bCs/>
        </w:rPr>
      </w:pPr>
    </w:p>
    <w:p w14:paraId="275BACB7" w14:textId="77777777" w:rsidR="005119A2" w:rsidRDefault="005119A2">
      <w:pPr>
        <w:spacing w:after="0" w:line="240" w:lineRule="auto"/>
        <w:rPr>
          <w:b/>
          <w:bCs/>
        </w:rPr>
      </w:pPr>
    </w:p>
    <w:p w14:paraId="568E5517" w14:textId="77777777" w:rsidR="005119A2" w:rsidRDefault="005119A2">
      <w:pPr>
        <w:spacing w:after="0" w:line="240" w:lineRule="auto"/>
        <w:rPr>
          <w:b/>
          <w:bCs/>
        </w:rPr>
      </w:pPr>
    </w:p>
    <w:p w14:paraId="086C9592" w14:textId="02FD9D75" w:rsidR="00D010A1" w:rsidRPr="00D010A1" w:rsidRDefault="002D7501">
      <w:pPr>
        <w:spacing w:after="0" w:line="240" w:lineRule="auto"/>
        <w:rPr>
          <w:b/>
          <w:bCs/>
        </w:rPr>
      </w:pPr>
      <w:r w:rsidRPr="00D010A1">
        <w:rPr>
          <w:b/>
          <w:bCs/>
        </w:rPr>
        <w:lastRenderedPageBreak/>
        <w:t xml:space="preserve">Executive Director, Michigan Campus Compact Lansing, Michigan, January 2010-July 2013 </w:t>
      </w:r>
    </w:p>
    <w:p w14:paraId="421BD983" w14:textId="16D51AA9" w:rsidR="002370FF" w:rsidRPr="00D010A1" w:rsidRDefault="002D7501" w:rsidP="00D010A1">
      <w:pPr>
        <w:pStyle w:val="ListParagraph"/>
        <w:numPr>
          <w:ilvl w:val="0"/>
          <w:numId w:val="18"/>
        </w:numPr>
        <w:spacing w:after="0" w:line="240" w:lineRule="auto"/>
        <w:rPr>
          <w:b/>
          <w:bCs/>
        </w:rPr>
      </w:pPr>
      <w:r w:rsidRPr="00D010A1">
        <w:t>Directed an association of 40+ Presidents and their campuses who are committed to serving the public purpose of higher education</w:t>
      </w:r>
      <w:r w:rsidRPr="00D010A1">
        <w:rPr>
          <w:b/>
          <w:bCs/>
        </w:rPr>
        <w:t>.</w:t>
      </w:r>
    </w:p>
    <w:p w14:paraId="417457EC" w14:textId="5B7EAE03" w:rsidR="002370FF" w:rsidRDefault="002D7501" w:rsidP="00D010A1">
      <w:pPr>
        <w:pStyle w:val="ListParagraph"/>
        <w:numPr>
          <w:ilvl w:val="0"/>
          <w:numId w:val="18"/>
        </w:numPr>
        <w:spacing w:after="0" w:line="240" w:lineRule="auto"/>
      </w:pPr>
      <w:r>
        <w:t>Led a team in securing 1+ million in funding from the Corporation for National and</w:t>
      </w:r>
    </w:p>
    <w:p w14:paraId="551C464E" w14:textId="48B2C327" w:rsidR="002370FF" w:rsidRDefault="002D7501" w:rsidP="00D010A1">
      <w:pPr>
        <w:pStyle w:val="ListParagraph"/>
        <w:numPr>
          <w:ilvl w:val="0"/>
          <w:numId w:val="18"/>
        </w:numPr>
        <w:spacing w:after="0" w:line="240" w:lineRule="auto"/>
      </w:pPr>
      <w:r>
        <w:t>Community Service (CNCS) and the U.S. Department of Education to support AmeriCorps, College Access, and Philanthropy Programs for the Campus Compact Network.</w:t>
      </w:r>
    </w:p>
    <w:p w14:paraId="38C21207" w14:textId="052E3CF8" w:rsidR="002370FF" w:rsidRDefault="002D7501" w:rsidP="00D010A1">
      <w:pPr>
        <w:pStyle w:val="ListParagraph"/>
        <w:numPr>
          <w:ilvl w:val="0"/>
          <w:numId w:val="18"/>
        </w:numPr>
        <w:spacing w:after="0" w:line="240" w:lineRule="auto"/>
      </w:pPr>
      <w:r>
        <w:t>Developed partnerships, collaborations, and coalitions that advanced state and national civic engagement and community development initiatives.</w:t>
      </w:r>
    </w:p>
    <w:p w14:paraId="083A5B68" w14:textId="762CA53A" w:rsidR="002370FF" w:rsidRDefault="002D7501" w:rsidP="00D010A1">
      <w:pPr>
        <w:pStyle w:val="ListParagraph"/>
        <w:numPr>
          <w:ilvl w:val="0"/>
          <w:numId w:val="18"/>
        </w:numPr>
        <w:spacing w:after="0" w:line="240" w:lineRule="auto"/>
      </w:pPr>
      <w:r>
        <w:t>Led national higher education initiatives that address identified stakeholder strategies</w:t>
      </w:r>
    </w:p>
    <w:p w14:paraId="41D1557C" w14:textId="77777777" w:rsidR="002370FF" w:rsidRDefault="002D7501" w:rsidP="00D010A1">
      <w:pPr>
        <w:pStyle w:val="ListParagraph"/>
        <w:numPr>
          <w:ilvl w:val="0"/>
          <w:numId w:val="18"/>
        </w:numPr>
        <w:spacing w:after="0" w:line="240" w:lineRule="auto"/>
      </w:pPr>
      <w:r>
        <w:t>(college access, promotion and tenure, student activism…) through formal and informal</w:t>
      </w:r>
    </w:p>
    <w:p w14:paraId="16C95270" w14:textId="77777777" w:rsidR="002370FF" w:rsidRDefault="002D7501" w:rsidP="00D010A1">
      <w:pPr>
        <w:pStyle w:val="ListParagraph"/>
        <w:numPr>
          <w:ilvl w:val="0"/>
          <w:numId w:val="18"/>
        </w:numPr>
        <w:spacing w:after="0" w:line="240" w:lineRule="auto"/>
      </w:pPr>
      <w:r>
        <w:t>networks.</w:t>
      </w:r>
    </w:p>
    <w:p w14:paraId="446C44BD" w14:textId="078D8C7B" w:rsidR="002370FF" w:rsidRDefault="002D7501" w:rsidP="00D010A1">
      <w:pPr>
        <w:pStyle w:val="ListParagraph"/>
        <w:numPr>
          <w:ilvl w:val="0"/>
          <w:numId w:val="18"/>
        </w:numPr>
        <w:spacing w:after="0" w:line="240" w:lineRule="auto"/>
      </w:pPr>
      <w:r>
        <w:t>Designed regional and statewide conferences for faculty, community engaged learning professionals, and students representing over 40 Michigan colleges and universities to advance the public purposes of higher education and build statewide capacity.</w:t>
      </w:r>
    </w:p>
    <w:p w14:paraId="0895ED64" w14:textId="19EF686F" w:rsidR="002370FF" w:rsidRDefault="002D7501" w:rsidP="00D010A1">
      <w:pPr>
        <w:pStyle w:val="ListParagraph"/>
        <w:numPr>
          <w:ilvl w:val="0"/>
          <w:numId w:val="18"/>
        </w:numPr>
        <w:spacing w:after="0" w:line="240" w:lineRule="auto"/>
      </w:pPr>
      <w:r>
        <w:t>Established state-level recognition opportunities for Michigan’s colleges and</w:t>
      </w:r>
    </w:p>
    <w:p w14:paraId="7AC0C9ED" w14:textId="77777777" w:rsidR="002370FF" w:rsidRDefault="002D7501" w:rsidP="00D010A1">
      <w:pPr>
        <w:pStyle w:val="ListParagraph"/>
        <w:numPr>
          <w:ilvl w:val="0"/>
          <w:numId w:val="18"/>
        </w:numPr>
        <w:spacing w:after="0" w:line="240" w:lineRule="auto"/>
      </w:pPr>
      <w:r>
        <w:t>universities.</w:t>
      </w:r>
    </w:p>
    <w:p w14:paraId="510F7691" w14:textId="77777777" w:rsidR="002370FF" w:rsidRPr="00D010A1" w:rsidRDefault="002370FF">
      <w:pPr>
        <w:spacing w:after="0" w:line="240" w:lineRule="auto"/>
        <w:rPr>
          <w:b/>
          <w:bCs/>
        </w:rPr>
      </w:pPr>
    </w:p>
    <w:p w14:paraId="5944810D" w14:textId="77777777" w:rsidR="002370FF" w:rsidRPr="00D010A1" w:rsidRDefault="002D7501">
      <w:pPr>
        <w:spacing w:after="0" w:line="240" w:lineRule="auto"/>
        <w:rPr>
          <w:b/>
          <w:bCs/>
        </w:rPr>
      </w:pPr>
      <w:r w:rsidRPr="00D010A1">
        <w:rPr>
          <w:b/>
          <w:bCs/>
        </w:rPr>
        <w:t>Assistant Vice Chancellor for Institutional Advancement, University of Michigan-Flint Flint, Michigan, 2008-2010</w:t>
      </w:r>
    </w:p>
    <w:p w14:paraId="3417AA89" w14:textId="77777777" w:rsidR="002370FF" w:rsidRDefault="002D7501" w:rsidP="00D010A1">
      <w:pPr>
        <w:pStyle w:val="ListParagraph"/>
        <w:numPr>
          <w:ilvl w:val="0"/>
          <w:numId w:val="17"/>
        </w:numPr>
        <w:spacing w:after="0" w:line="240" w:lineRule="auto"/>
      </w:pPr>
      <w:r>
        <w:t>Provided leadership and direction for University Outreach, Alumni Relations, Corporate and Foundation Relations, and Unit Operational Services.</w:t>
      </w:r>
    </w:p>
    <w:p w14:paraId="0AF6294F" w14:textId="6CDC5A03" w:rsidR="002370FF" w:rsidRDefault="002D7501" w:rsidP="00D010A1">
      <w:pPr>
        <w:pStyle w:val="ListParagraph"/>
        <w:numPr>
          <w:ilvl w:val="0"/>
          <w:numId w:val="17"/>
        </w:numPr>
        <w:spacing w:after="0" w:line="240" w:lineRule="auto"/>
      </w:pPr>
      <w:r>
        <w:t>Initiated, secured funding, and led multi-sector partnerships focused on addressing specific community opportunities and challenges.</w:t>
      </w:r>
    </w:p>
    <w:p w14:paraId="209B5F84" w14:textId="1FFC06C6" w:rsidR="002370FF" w:rsidRDefault="002D7501" w:rsidP="00D010A1">
      <w:pPr>
        <w:pStyle w:val="ListParagraph"/>
        <w:numPr>
          <w:ilvl w:val="0"/>
          <w:numId w:val="17"/>
        </w:numPr>
        <w:spacing w:after="0" w:line="240" w:lineRule="auto"/>
      </w:pPr>
      <w:r>
        <w:t>Directed teams of 30+ employees, including executives, faculty, staff, and graduate students, with a focus on collaboration and effective outcomes.</w:t>
      </w:r>
    </w:p>
    <w:p w14:paraId="03AC1E0D" w14:textId="01576D11" w:rsidR="002370FF" w:rsidRDefault="00D010A1" w:rsidP="00D010A1">
      <w:pPr>
        <w:pStyle w:val="ListParagraph"/>
        <w:numPr>
          <w:ilvl w:val="0"/>
          <w:numId w:val="17"/>
        </w:numPr>
        <w:spacing w:after="0" w:line="240" w:lineRule="auto"/>
      </w:pPr>
      <w:r>
        <w:t>S</w:t>
      </w:r>
      <w:r w:rsidR="002D7501">
        <w:t>uccessfully secured grants and major gifts, and managed a portfolio of corporate, foundation, and individual donor prospects.</w:t>
      </w:r>
    </w:p>
    <w:p w14:paraId="7D099D0E" w14:textId="32BE6B2B" w:rsidR="002370FF" w:rsidRDefault="002D7501" w:rsidP="00D010A1">
      <w:pPr>
        <w:pStyle w:val="ListParagraph"/>
        <w:numPr>
          <w:ilvl w:val="0"/>
          <w:numId w:val="17"/>
        </w:numPr>
        <w:spacing w:after="0" w:line="240" w:lineRule="auto"/>
      </w:pPr>
      <w:r>
        <w:t>Directed an international speaker series addressing pressing societal issues, with each event in the annual five-part series attracting over five hundred participants.</w:t>
      </w:r>
    </w:p>
    <w:p w14:paraId="74DB1519" w14:textId="71DE3A74" w:rsidR="002370FF" w:rsidRDefault="002D7501" w:rsidP="00D010A1">
      <w:pPr>
        <w:pStyle w:val="ListParagraph"/>
        <w:numPr>
          <w:ilvl w:val="0"/>
          <w:numId w:val="17"/>
        </w:numPr>
        <w:spacing w:after="0" w:line="240" w:lineRule="auto"/>
      </w:pPr>
      <w:r>
        <w:t>Led a complex urban river corridor alliance as the founding chairperson, overseeing large-scale revitalization and community improvement projects in Flint.</w:t>
      </w:r>
    </w:p>
    <w:p w14:paraId="13C55965" w14:textId="17A83863" w:rsidR="002370FF" w:rsidRDefault="00D010A1" w:rsidP="00D010A1">
      <w:pPr>
        <w:pStyle w:val="ListParagraph"/>
        <w:numPr>
          <w:ilvl w:val="0"/>
          <w:numId w:val="17"/>
        </w:numPr>
        <w:spacing w:after="0" w:line="240" w:lineRule="auto"/>
      </w:pPr>
      <w:r>
        <w:t xml:space="preserve">Provided Leaderships for </w:t>
      </w:r>
      <w:r w:rsidR="002D7501">
        <w:t>the reorganization of Corporate and Foundation Relations and Alumni Relations into the Office of Institutional Advancement.</w:t>
      </w:r>
    </w:p>
    <w:p w14:paraId="15032E2B" w14:textId="77777777" w:rsidR="002370FF" w:rsidRDefault="002370FF">
      <w:pPr>
        <w:spacing w:after="0" w:line="240" w:lineRule="auto"/>
      </w:pPr>
    </w:p>
    <w:p w14:paraId="360EDD1F" w14:textId="77777777" w:rsidR="002370FF" w:rsidRPr="00D010A1" w:rsidRDefault="002D7501">
      <w:pPr>
        <w:spacing w:after="0" w:line="240" w:lineRule="auto"/>
        <w:rPr>
          <w:b/>
          <w:bCs/>
        </w:rPr>
      </w:pPr>
      <w:r w:rsidRPr="00D010A1">
        <w:rPr>
          <w:b/>
          <w:bCs/>
        </w:rPr>
        <w:t>Executive Director of University Outreach, University of Michigan-Flint Flint, Michigan, 2005-2008</w:t>
      </w:r>
    </w:p>
    <w:p w14:paraId="7345BC42" w14:textId="77777777" w:rsidR="002370FF" w:rsidRDefault="002D7501" w:rsidP="00D010A1">
      <w:pPr>
        <w:pStyle w:val="ListParagraph"/>
        <w:numPr>
          <w:ilvl w:val="0"/>
          <w:numId w:val="16"/>
        </w:numPr>
        <w:spacing w:after="0" w:line="240" w:lineRule="auto"/>
      </w:pPr>
      <w:r>
        <w:t>Directed the Center for Service Learning, Center for Applied Environmental Research, and LAUNCH (student business incubator)</w:t>
      </w:r>
    </w:p>
    <w:p w14:paraId="5554338D" w14:textId="77777777" w:rsidR="002370FF" w:rsidRDefault="002370FF">
      <w:pPr>
        <w:spacing w:after="0" w:line="240" w:lineRule="auto"/>
      </w:pPr>
    </w:p>
    <w:p w14:paraId="60207681" w14:textId="77777777" w:rsidR="00D010A1" w:rsidRDefault="002D7501">
      <w:pPr>
        <w:spacing w:after="0" w:line="240" w:lineRule="auto"/>
      </w:pPr>
      <w:r w:rsidRPr="00D010A1">
        <w:rPr>
          <w:b/>
          <w:bCs/>
        </w:rPr>
        <w:t>President and Managing Partner, Happy Dreams, Inc. Petoskey, Michigan, 1999-2005</w:t>
      </w:r>
      <w:r>
        <w:t xml:space="preserve"> </w:t>
      </w:r>
    </w:p>
    <w:p w14:paraId="1A4A8091" w14:textId="4417CD01" w:rsidR="002370FF" w:rsidRDefault="002D7501" w:rsidP="00D010A1">
      <w:pPr>
        <w:pStyle w:val="ListParagraph"/>
        <w:numPr>
          <w:ilvl w:val="0"/>
          <w:numId w:val="15"/>
        </w:numPr>
        <w:spacing w:after="0" w:line="240" w:lineRule="auto"/>
      </w:pPr>
      <w:r>
        <w:t>Owned and operated a family-owned business with three retail storefronts in Northern Michigan and an online store.</w:t>
      </w:r>
    </w:p>
    <w:p w14:paraId="0D96B5B5" w14:textId="77777777" w:rsidR="00D010A1" w:rsidRDefault="00D010A1">
      <w:pPr>
        <w:spacing w:after="0" w:line="240" w:lineRule="auto"/>
      </w:pPr>
    </w:p>
    <w:p w14:paraId="38CA35A0" w14:textId="22A38649" w:rsidR="002370FF" w:rsidRPr="00D010A1" w:rsidRDefault="002D7501">
      <w:pPr>
        <w:spacing w:after="0" w:line="240" w:lineRule="auto"/>
        <w:rPr>
          <w:b/>
          <w:bCs/>
        </w:rPr>
      </w:pPr>
      <w:r w:rsidRPr="00D010A1">
        <w:rPr>
          <w:b/>
          <w:bCs/>
        </w:rPr>
        <w:t>Director, Office of Service Learning &amp; School Partnerships, University of Michigan-Flint Flint, Michigan, 1997-1999</w:t>
      </w:r>
    </w:p>
    <w:p w14:paraId="407801DC" w14:textId="77777777" w:rsidR="002370FF" w:rsidRDefault="002D7501" w:rsidP="00D010A1">
      <w:pPr>
        <w:pStyle w:val="ListParagraph"/>
        <w:numPr>
          <w:ilvl w:val="0"/>
          <w:numId w:val="13"/>
        </w:numPr>
        <w:spacing w:after="0" w:line="240" w:lineRule="auto"/>
      </w:pPr>
      <w:r>
        <w:t>Founded the Office of Service Learning and &amp; School Partnerships and developed the first cohort of faculty engaged in this work for the University of Michigan-Flint Campus</w:t>
      </w:r>
    </w:p>
    <w:p w14:paraId="56EC1A61" w14:textId="77777777" w:rsidR="002370FF" w:rsidRDefault="002D7501" w:rsidP="00D010A1">
      <w:pPr>
        <w:pStyle w:val="ListParagraph"/>
        <w:numPr>
          <w:ilvl w:val="0"/>
          <w:numId w:val="13"/>
        </w:numPr>
        <w:spacing w:after="0" w:line="240" w:lineRule="auto"/>
      </w:pPr>
      <w:r>
        <w:t>Director of Health and Fitness, Young Women’s Christian Association (YWCA) of Greater Flint, Michigan, 1996-1997</w:t>
      </w:r>
    </w:p>
    <w:p w14:paraId="3ABCE3B0" w14:textId="77777777" w:rsidR="002370FF" w:rsidRDefault="002D7501" w:rsidP="00D010A1">
      <w:pPr>
        <w:pStyle w:val="ListParagraph"/>
        <w:numPr>
          <w:ilvl w:val="0"/>
          <w:numId w:val="13"/>
        </w:numPr>
        <w:spacing w:after="0" w:line="240" w:lineRule="auto"/>
      </w:pPr>
      <w:r>
        <w:t>Directed the operations and community health and wellness programming for the Health and Fitness Center</w:t>
      </w:r>
    </w:p>
    <w:p w14:paraId="7B77B8B7" w14:textId="77777777" w:rsidR="002370FF" w:rsidRDefault="002370FF">
      <w:pPr>
        <w:spacing w:after="0" w:line="240" w:lineRule="auto"/>
      </w:pPr>
    </w:p>
    <w:p w14:paraId="3AF64642" w14:textId="77777777" w:rsidR="002370FF" w:rsidRPr="00D010A1" w:rsidRDefault="002D7501">
      <w:pPr>
        <w:spacing w:after="0" w:line="240" w:lineRule="auto"/>
        <w:rPr>
          <w:b/>
          <w:bCs/>
        </w:rPr>
      </w:pPr>
      <w:r w:rsidRPr="00D010A1">
        <w:rPr>
          <w:b/>
          <w:bCs/>
        </w:rPr>
        <w:t>Program Manager, University Outreach, University of Michigan-Flint Flint Michigan, 1994-1996</w:t>
      </w:r>
    </w:p>
    <w:p w14:paraId="14F21C88" w14:textId="77777777" w:rsidR="002370FF" w:rsidRDefault="002D7501" w:rsidP="00D010A1">
      <w:pPr>
        <w:pStyle w:val="ListParagraph"/>
        <w:numPr>
          <w:ilvl w:val="0"/>
          <w:numId w:val="14"/>
        </w:numPr>
        <w:spacing w:after="0" w:line="240" w:lineRule="auto"/>
      </w:pPr>
      <w:r>
        <w:t>Supported grant programs and events designed to engage faculty and students in campus outreach and engagement.</w:t>
      </w:r>
    </w:p>
    <w:p w14:paraId="6DAB077D" w14:textId="77777777" w:rsidR="00D010A1" w:rsidRDefault="00D010A1">
      <w:pPr>
        <w:spacing w:after="0" w:line="240" w:lineRule="auto"/>
        <w:rPr>
          <w:b/>
        </w:rPr>
      </w:pPr>
    </w:p>
    <w:p w14:paraId="1A6D72FA" w14:textId="77777777" w:rsidR="00D010A1" w:rsidRDefault="00D010A1">
      <w:pPr>
        <w:spacing w:after="0" w:line="240" w:lineRule="auto"/>
        <w:rPr>
          <w:b/>
        </w:rPr>
      </w:pPr>
    </w:p>
    <w:p w14:paraId="273D5CFB" w14:textId="1688D559" w:rsidR="002370FF" w:rsidRDefault="002D7501">
      <w:pPr>
        <w:spacing w:after="0" w:line="240" w:lineRule="auto"/>
      </w:pPr>
      <w:r>
        <w:rPr>
          <w:b/>
        </w:rPr>
        <w:t>HONORS AND AWARDS:</w:t>
      </w:r>
    </w:p>
    <w:p w14:paraId="7824DF46" w14:textId="542E6EA8" w:rsidR="002370FF" w:rsidRDefault="002D7501">
      <w:pPr>
        <w:spacing w:after="0" w:line="240" w:lineRule="auto"/>
      </w:pPr>
      <w:r>
        <w:t xml:space="preserve">Miller Zientek, R. (2025). </w:t>
      </w:r>
      <w:r w:rsidRPr="00D010A1">
        <w:rPr>
          <w:b/>
          <w:bCs/>
        </w:rPr>
        <w:t>Nadinne Cruz Community Engagement Professional Award</w:t>
      </w:r>
      <w:r>
        <w:t>. Campus Compact</w:t>
      </w:r>
      <w:proofErr w:type="gramStart"/>
      <w:r>
        <w:t xml:space="preserve">.  </w:t>
      </w:r>
      <w:proofErr w:type="gramEnd"/>
      <w:r>
        <w:t>National award recognizing ethical leadership, justice-oriented practice, and sustained impact in advancing community-engaged learning and civic engagement across higher education.</w:t>
      </w:r>
    </w:p>
    <w:p w14:paraId="171E1A88" w14:textId="77777777" w:rsidR="00D010A1" w:rsidRDefault="00D010A1">
      <w:pPr>
        <w:spacing w:after="0" w:line="240" w:lineRule="auto"/>
      </w:pPr>
    </w:p>
    <w:p w14:paraId="39967552" w14:textId="77777777" w:rsidR="002370FF" w:rsidRDefault="002D7501">
      <w:pPr>
        <w:spacing w:after="0" w:line="240" w:lineRule="auto"/>
      </w:pPr>
      <w:r>
        <w:t xml:space="preserve">Center for Community Engaged Learning. (2025). </w:t>
      </w:r>
      <w:r w:rsidRPr="00D010A1">
        <w:rPr>
          <w:b/>
          <w:bCs/>
        </w:rPr>
        <w:t>Excellence in Civic &amp; Community Engagement Programming Award for the Community-Engaged Learning Index</w:t>
      </w:r>
      <w:r>
        <w:t>. Michigan State University. Team members: Brown, R., Snitgen, M., Brewer, S., &amp; Rothwell, S. Institutional award recognizing the Community-Engaged Learning Index as an innovative and impactful model for assessing, documenting, and advancing community-engaged learning across curricular and co-curricular contexts.</w:t>
      </w:r>
    </w:p>
    <w:p w14:paraId="2912CED4" w14:textId="77777777" w:rsidR="00D010A1" w:rsidRDefault="00D010A1">
      <w:pPr>
        <w:spacing w:after="0" w:line="240" w:lineRule="auto"/>
      </w:pPr>
    </w:p>
    <w:p w14:paraId="5C1F8C0D" w14:textId="77777777" w:rsidR="002370FF" w:rsidRDefault="002D7501" w:rsidP="00D010A1">
      <w:pPr>
        <w:spacing w:after="0" w:line="240" w:lineRule="auto"/>
      </w:pPr>
      <w:r>
        <w:t xml:space="preserve">Campus Compact, Servant Leader Award for 2020 </w:t>
      </w:r>
    </w:p>
    <w:p w14:paraId="414CB094" w14:textId="77777777" w:rsidR="002370FF" w:rsidRDefault="002D7501" w:rsidP="00D010A1">
      <w:pPr>
        <w:spacing w:after="0" w:line="240" w:lineRule="auto"/>
      </w:pPr>
      <w:r>
        <w:t xml:space="preserve">University of Michigan-Flint, Staff Award Winner </w:t>
      </w:r>
    </w:p>
    <w:p w14:paraId="361F0026" w14:textId="77777777" w:rsidR="002370FF" w:rsidRDefault="002D7501" w:rsidP="00D010A1">
      <w:pPr>
        <w:spacing w:after="0" w:line="240" w:lineRule="auto"/>
      </w:pPr>
      <w:r>
        <w:t>Genesee Regional Chamber of Commerce, Athena Award Program YWCA Women of Achievement Award</w:t>
      </w:r>
    </w:p>
    <w:p w14:paraId="5E55783C" w14:textId="77777777" w:rsidR="002370FF" w:rsidRDefault="002D7501" w:rsidP="00D010A1">
      <w:pPr>
        <w:spacing w:after="0" w:line="240" w:lineRule="auto"/>
      </w:pPr>
      <w:r>
        <w:t>University of Michigan-Flint, General Education Reform Leadership Recognition</w:t>
      </w:r>
    </w:p>
    <w:p w14:paraId="0FF28C1D" w14:textId="77777777" w:rsidR="002370FF" w:rsidRDefault="002D7501" w:rsidP="00D010A1">
      <w:pPr>
        <w:spacing w:after="0" w:line="240" w:lineRule="auto"/>
      </w:pPr>
      <w:r>
        <w:t>University of Michigan-Flint, Chancellor Special Recognition for Distinguished Service</w:t>
      </w:r>
    </w:p>
    <w:p w14:paraId="66F5E0BE" w14:textId="77777777" w:rsidR="002370FF" w:rsidRDefault="002370FF">
      <w:pPr>
        <w:spacing w:after="0" w:line="240" w:lineRule="auto"/>
      </w:pPr>
    </w:p>
    <w:p w14:paraId="7C00E261" w14:textId="77777777" w:rsidR="000F1262" w:rsidRDefault="000F1262">
      <w:pPr>
        <w:spacing w:after="0" w:line="240" w:lineRule="auto"/>
        <w:rPr>
          <w:b/>
          <w:bCs/>
        </w:rPr>
      </w:pPr>
    </w:p>
    <w:p w14:paraId="17D5D9A1" w14:textId="1A951D32" w:rsidR="000F1262" w:rsidRPr="000F1262" w:rsidRDefault="000F1262" w:rsidP="000F1262">
      <w:pPr>
        <w:spacing w:after="0" w:line="240" w:lineRule="auto"/>
        <w:rPr>
          <w:b/>
          <w:bCs/>
        </w:rPr>
      </w:pPr>
      <w:r w:rsidRPr="000F1262">
        <w:rPr>
          <w:b/>
          <w:bCs/>
        </w:rPr>
        <w:t xml:space="preserve">MSU </w:t>
      </w:r>
      <w:r>
        <w:rPr>
          <w:b/>
          <w:bCs/>
        </w:rPr>
        <w:t>LEADERSHIP &amp; SERVICE</w:t>
      </w:r>
    </w:p>
    <w:p w14:paraId="020AA260" w14:textId="77777777" w:rsidR="000F1262" w:rsidRPr="000F1262" w:rsidRDefault="000F1262" w:rsidP="000F1262">
      <w:pPr>
        <w:numPr>
          <w:ilvl w:val="0"/>
          <w:numId w:val="26"/>
        </w:numPr>
        <w:spacing w:after="0" w:line="240" w:lineRule="auto"/>
      </w:pPr>
      <w:r w:rsidRPr="000F1262">
        <w:t xml:space="preserve">Co-Chair, Student Affairs Strategic Planning Committee (Division-wide), Michigan State University, 2026–present </w:t>
      </w:r>
    </w:p>
    <w:p w14:paraId="6D03E8C8" w14:textId="77777777" w:rsidR="000F1262" w:rsidRPr="000F1262" w:rsidRDefault="000F1262" w:rsidP="000F1262">
      <w:pPr>
        <w:numPr>
          <w:ilvl w:val="0"/>
          <w:numId w:val="26"/>
        </w:numPr>
        <w:spacing w:after="0" w:line="240" w:lineRule="auto"/>
      </w:pPr>
      <w:r w:rsidRPr="000F1262">
        <w:t xml:space="preserve">Member, General Education Modernization Design Team, Michigan State University, 2026–present </w:t>
      </w:r>
    </w:p>
    <w:p w14:paraId="4A062B6E" w14:textId="77777777" w:rsidR="000F1262" w:rsidRPr="000F1262" w:rsidRDefault="000F1262" w:rsidP="000F1262">
      <w:pPr>
        <w:numPr>
          <w:ilvl w:val="0"/>
          <w:numId w:val="26"/>
        </w:numPr>
        <w:spacing w:after="0" w:line="240" w:lineRule="auto"/>
      </w:pPr>
      <w:r w:rsidRPr="000F1262">
        <w:t xml:space="preserve">Co-Editor, Carnegie Classification Applications (Institutional Submission), Michigan State University, 2015 &amp; 2026 </w:t>
      </w:r>
    </w:p>
    <w:p w14:paraId="69BD0595" w14:textId="77777777" w:rsidR="000F1262" w:rsidRPr="000F1262" w:rsidRDefault="000F1262" w:rsidP="000F1262">
      <w:pPr>
        <w:numPr>
          <w:ilvl w:val="0"/>
          <w:numId w:val="26"/>
        </w:numPr>
        <w:spacing w:after="0" w:line="240" w:lineRule="auto"/>
      </w:pPr>
      <w:r w:rsidRPr="000F1262">
        <w:t xml:space="preserve">Member, Spartan Wellbeing Collective, Michigan State University, 2025–present </w:t>
      </w:r>
    </w:p>
    <w:p w14:paraId="138C112E" w14:textId="77777777" w:rsidR="000F1262" w:rsidRPr="000F1262" w:rsidRDefault="000F1262" w:rsidP="000F1262">
      <w:pPr>
        <w:numPr>
          <w:ilvl w:val="0"/>
          <w:numId w:val="26"/>
        </w:numPr>
        <w:spacing w:after="0" w:line="240" w:lineRule="auto"/>
      </w:pPr>
      <w:r w:rsidRPr="000F1262">
        <w:t xml:space="preserve">Leadership Committee Member, University Outreach &amp; Engagement Strategic Planning (UOE), Michigan State University, 2024–2026 </w:t>
      </w:r>
    </w:p>
    <w:p w14:paraId="7F7BC256" w14:textId="77777777" w:rsidR="000F1262" w:rsidRPr="000F1262" w:rsidRDefault="000F1262" w:rsidP="000F1262">
      <w:pPr>
        <w:numPr>
          <w:ilvl w:val="0"/>
          <w:numId w:val="26"/>
        </w:numPr>
        <w:spacing w:after="0" w:line="240" w:lineRule="auto"/>
      </w:pPr>
      <w:r w:rsidRPr="000F1262">
        <w:t xml:space="preserve">Member, Harry S. Truman Scholarship Foundation Review Committee, Michigan State University, 2017–2023 </w:t>
      </w:r>
    </w:p>
    <w:p w14:paraId="49DB5906" w14:textId="77777777" w:rsidR="000F1262" w:rsidRDefault="000F1262" w:rsidP="000F1262">
      <w:pPr>
        <w:numPr>
          <w:ilvl w:val="0"/>
          <w:numId w:val="26"/>
        </w:numPr>
        <w:spacing w:after="0" w:line="240" w:lineRule="auto"/>
      </w:pPr>
      <w:r w:rsidRPr="000F1262">
        <w:t>Practicum Supervisor, Student Affairs Administration Graduate Program, Michigan State University, 2015–2018</w:t>
      </w:r>
    </w:p>
    <w:p w14:paraId="651D783D" w14:textId="77777777" w:rsidR="000F1262" w:rsidRDefault="000F1262" w:rsidP="000F1262">
      <w:pPr>
        <w:spacing w:after="0" w:line="240" w:lineRule="auto"/>
      </w:pPr>
    </w:p>
    <w:p w14:paraId="1AB6C60E" w14:textId="799A8D47" w:rsidR="000F1262" w:rsidRPr="000F1262" w:rsidRDefault="000F1262" w:rsidP="000F1262">
      <w:pPr>
        <w:spacing w:after="0" w:line="240" w:lineRule="auto"/>
        <w:ind w:left="360"/>
        <w:rPr>
          <w:b/>
          <w:bCs/>
        </w:rPr>
      </w:pPr>
      <w:r>
        <w:rPr>
          <w:b/>
          <w:bCs/>
        </w:rPr>
        <w:t>INTERNATIONAL/NATIONAL LEADERSHIP &amp; SERVICE</w:t>
      </w:r>
    </w:p>
    <w:p w14:paraId="12855425" w14:textId="7779E799" w:rsidR="000F1262" w:rsidRPr="000F1262" w:rsidRDefault="000F1262" w:rsidP="000F1262">
      <w:pPr>
        <w:numPr>
          <w:ilvl w:val="0"/>
          <w:numId w:val="27"/>
        </w:numPr>
        <w:spacing w:after="0" w:line="240" w:lineRule="auto"/>
      </w:pPr>
      <w:r w:rsidRPr="000F1262">
        <w:t xml:space="preserve">Co-Facilitator, Community of Practice: Community-Engaged Learning Data and Impact, Campus Compact, 2025–2026 </w:t>
      </w:r>
    </w:p>
    <w:p w14:paraId="1FF9D25B" w14:textId="77777777" w:rsidR="000F1262" w:rsidRPr="000F1262" w:rsidRDefault="000F1262" w:rsidP="000F1262">
      <w:pPr>
        <w:numPr>
          <w:ilvl w:val="0"/>
          <w:numId w:val="27"/>
        </w:numPr>
        <w:spacing w:after="0" w:line="240" w:lineRule="auto"/>
      </w:pPr>
      <w:r w:rsidRPr="000F1262">
        <w:t xml:space="preserve">Co-Facilitator, Network Action Group: Metrics of Accountability, TRUCEN, 2024–present </w:t>
      </w:r>
    </w:p>
    <w:p w14:paraId="4E07A867" w14:textId="77777777" w:rsidR="000F1262" w:rsidRPr="000F1262" w:rsidRDefault="000F1262" w:rsidP="000F1262">
      <w:pPr>
        <w:numPr>
          <w:ilvl w:val="0"/>
          <w:numId w:val="27"/>
        </w:numPr>
        <w:spacing w:after="0" w:line="240" w:lineRule="auto"/>
      </w:pPr>
      <w:r w:rsidRPr="000F1262">
        <w:t xml:space="preserve">Alliance Committee Member, International Association for Research on Service-Learning and Community Engagement (IARSLCE), 2024–present </w:t>
      </w:r>
    </w:p>
    <w:p w14:paraId="16D44BDD" w14:textId="77777777" w:rsidR="000F1262" w:rsidRDefault="000F1262" w:rsidP="000F1262">
      <w:pPr>
        <w:numPr>
          <w:ilvl w:val="0"/>
          <w:numId w:val="27"/>
        </w:numPr>
        <w:spacing w:after="0" w:line="240" w:lineRule="auto"/>
      </w:pPr>
      <w:r w:rsidRPr="000F1262">
        <w:t xml:space="preserve">Leadership Committee Member, TRUCEN, 2022–present </w:t>
      </w:r>
    </w:p>
    <w:p w14:paraId="696F2BF5" w14:textId="77777777" w:rsidR="000F1262" w:rsidRDefault="000F1262" w:rsidP="000F1262">
      <w:pPr>
        <w:numPr>
          <w:ilvl w:val="0"/>
          <w:numId w:val="27"/>
        </w:numPr>
        <w:spacing w:after="0" w:line="240" w:lineRule="auto"/>
      </w:pPr>
      <w:r w:rsidRPr="000F1262">
        <w:t xml:space="preserve">Book Review Editor, </w:t>
      </w:r>
      <w:r w:rsidRPr="000F1262">
        <w:rPr>
          <w:i/>
          <w:iCs/>
        </w:rPr>
        <w:t>Michigan Journal of Community Service Learning</w:t>
      </w:r>
      <w:r w:rsidRPr="000F1262">
        <w:t xml:space="preserve">, 2022–present </w:t>
      </w:r>
    </w:p>
    <w:p w14:paraId="1DEAD8E8" w14:textId="241DC548" w:rsidR="00331894" w:rsidRPr="000F1262" w:rsidRDefault="00331894" w:rsidP="00331894">
      <w:pPr>
        <w:pStyle w:val="ListParagraph"/>
        <w:numPr>
          <w:ilvl w:val="0"/>
          <w:numId w:val="27"/>
        </w:numPr>
        <w:spacing w:after="0" w:line="240" w:lineRule="auto"/>
      </w:pPr>
      <w:r>
        <w:t>Advisory Committee Member, Michigan Campus Compact, 2016–2021</w:t>
      </w:r>
    </w:p>
    <w:p w14:paraId="68F64B90" w14:textId="77777777" w:rsidR="000F1262" w:rsidRPr="000F1262" w:rsidRDefault="000F1262" w:rsidP="000F1262">
      <w:pPr>
        <w:numPr>
          <w:ilvl w:val="0"/>
          <w:numId w:val="27"/>
        </w:numPr>
        <w:spacing w:after="0" w:line="240" w:lineRule="auto"/>
      </w:pPr>
      <w:r w:rsidRPr="000F1262">
        <w:t xml:space="preserve">Facilitator, Community of Practice (Community Partnership), Campus Compact, 2020 </w:t>
      </w:r>
    </w:p>
    <w:p w14:paraId="4BBDD34A" w14:textId="77777777" w:rsidR="000F1262" w:rsidRDefault="000F1262" w:rsidP="000F1262">
      <w:pPr>
        <w:numPr>
          <w:ilvl w:val="0"/>
          <w:numId w:val="27"/>
        </w:numPr>
        <w:spacing w:after="0" w:line="240" w:lineRule="auto"/>
      </w:pPr>
      <w:r w:rsidRPr="000F1262">
        <w:t xml:space="preserve">Advisory Committee Member, Campus Compact, 2018–2021 </w:t>
      </w:r>
    </w:p>
    <w:p w14:paraId="4FE5752E" w14:textId="77777777" w:rsidR="00331894" w:rsidRPr="000F1262" w:rsidRDefault="00331894" w:rsidP="00331894">
      <w:pPr>
        <w:pStyle w:val="ListParagraph"/>
        <w:numPr>
          <w:ilvl w:val="0"/>
          <w:numId w:val="27"/>
        </w:numPr>
        <w:spacing w:after="0" w:line="240" w:lineRule="auto"/>
      </w:pPr>
      <w:r>
        <w:t>Network Committee and Faculty Development Chair, Michigan Campus Compact, 2013–2016</w:t>
      </w:r>
    </w:p>
    <w:p w14:paraId="70D90017" w14:textId="77777777" w:rsidR="00331894" w:rsidRPr="000F1262" w:rsidRDefault="00331894" w:rsidP="00331894">
      <w:pPr>
        <w:spacing w:after="0" w:line="240" w:lineRule="auto"/>
        <w:ind w:left="360"/>
      </w:pPr>
    </w:p>
    <w:p w14:paraId="4C5FA103" w14:textId="77777777" w:rsidR="000F1262" w:rsidRPr="000F1262" w:rsidRDefault="000F1262" w:rsidP="000F1262">
      <w:pPr>
        <w:numPr>
          <w:ilvl w:val="0"/>
          <w:numId w:val="27"/>
        </w:numPr>
        <w:spacing w:after="0" w:line="240" w:lineRule="auto"/>
      </w:pPr>
      <w:r w:rsidRPr="000F1262">
        <w:t xml:space="preserve">Practitioner Scholar Forum Committee Member, International Association for Research on Service-Learning and Community Engagement (IARSLCE), 2016–2019 </w:t>
      </w:r>
    </w:p>
    <w:p w14:paraId="0BB0D5D9" w14:textId="77777777" w:rsidR="000F1262" w:rsidRPr="000F1262" w:rsidRDefault="000F1262" w:rsidP="000F1262">
      <w:pPr>
        <w:numPr>
          <w:ilvl w:val="0"/>
          <w:numId w:val="27"/>
        </w:numPr>
        <w:spacing w:after="0" w:line="240" w:lineRule="auto"/>
      </w:pPr>
      <w:r w:rsidRPr="000F1262">
        <w:t xml:space="preserve">Midwest Representative, Executive Committee (NEXCOM), Campus Compact, 2013 </w:t>
      </w:r>
    </w:p>
    <w:p w14:paraId="1A088C93" w14:textId="77777777" w:rsidR="000F1262" w:rsidRDefault="000F1262" w:rsidP="000F1262">
      <w:pPr>
        <w:numPr>
          <w:ilvl w:val="0"/>
          <w:numId w:val="27"/>
        </w:numPr>
        <w:spacing w:after="0" w:line="240" w:lineRule="auto"/>
      </w:pPr>
      <w:r w:rsidRPr="000F1262">
        <w:t>College Access and Success Chairperson, Campus Compact, 2011–2013</w:t>
      </w:r>
    </w:p>
    <w:p w14:paraId="043B8330" w14:textId="77777777" w:rsidR="008F547A" w:rsidRPr="000F1262" w:rsidRDefault="008F547A" w:rsidP="000F1262">
      <w:pPr>
        <w:numPr>
          <w:ilvl w:val="0"/>
          <w:numId w:val="27"/>
        </w:numPr>
        <w:spacing w:after="0" w:line="240" w:lineRule="auto"/>
      </w:pPr>
    </w:p>
    <w:p w14:paraId="678FA098" w14:textId="77777777" w:rsidR="000F1262" w:rsidRDefault="000F1262" w:rsidP="000F1262">
      <w:pPr>
        <w:spacing w:after="0" w:line="240" w:lineRule="auto"/>
      </w:pPr>
    </w:p>
    <w:p w14:paraId="45E1ADB4" w14:textId="77777777" w:rsidR="000F1262" w:rsidRDefault="000F1262" w:rsidP="000F1262">
      <w:pPr>
        <w:spacing w:after="0" w:line="240" w:lineRule="auto"/>
        <w:rPr>
          <w:b/>
          <w:bCs/>
        </w:rPr>
      </w:pPr>
      <w:r>
        <w:rPr>
          <w:b/>
          <w:bCs/>
        </w:rPr>
        <w:t>COMMUNITY LEADERSHIP &amp; SERVICE</w:t>
      </w:r>
    </w:p>
    <w:p w14:paraId="14E04CFF" w14:textId="22A598BF" w:rsidR="000F1262" w:rsidRDefault="000F1262" w:rsidP="000F1262">
      <w:pPr>
        <w:pStyle w:val="ListParagraph"/>
        <w:numPr>
          <w:ilvl w:val="0"/>
          <w:numId w:val="14"/>
        </w:numPr>
        <w:spacing w:after="0" w:line="240" w:lineRule="auto"/>
      </w:pPr>
      <w:r>
        <w:t>Board of Directors, United Way of South Central Michigan, 2023–2026</w:t>
      </w:r>
    </w:p>
    <w:p w14:paraId="7BF68044" w14:textId="77777777" w:rsidR="000F1262" w:rsidRDefault="000F1262" w:rsidP="000F1262">
      <w:pPr>
        <w:pStyle w:val="ListParagraph"/>
        <w:numPr>
          <w:ilvl w:val="0"/>
          <w:numId w:val="14"/>
        </w:numPr>
        <w:spacing w:after="0" w:line="240" w:lineRule="auto"/>
      </w:pPr>
      <w:r>
        <w:t>Community Leadership Committee Chair, United Way of South Central Michigan, 2022–present</w:t>
      </w:r>
    </w:p>
    <w:p w14:paraId="3AA3A24C" w14:textId="77777777" w:rsidR="000F1262" w:rsidRDefault="000F1262" w:rsidP="000F1262">
      <w:pPr>
        <w:pStyle w:val="ListParagraph"/>
        <w:numPr>
          <w:ilvl w:val="0"/>
          <w:numId w:val="14"/>
        </w:numPr>
        <w:spacing w:after="0" w:line="240" w:lineRule="auto"/>
      </w:pPr>
      <w:r>
        <w:t>Community Instructor/Facilitator, Tri-County Office on Aging, Diabetes PATH (Personal Action Toward Health)/Stanford Diabetes Self-Management Program (DSMP), 2022–present</w:t>
      </w:r>
    </w:p>
    <w:p w14:paraId="3295FF2C" w14:textId="77777777" w:rsidR="000F1262" w:rsidRDefault="000F1262" w:rsidP="000F1262">
      <w:pPr>
        <w:pStyle w:val="ListParagraph"/>
        <w:numPr>
          <w:ilvl w:val="0"/>
          <w:numId w:val="14"/>
        </w:numPr>
        <w:spacing w:after="0" w:line="240" w:lineRule="auto"/>
      </w:pPr>
      <w:r>
        <w:t>Board of Directors, Capital Area United Way, 2020–2021</w:t>
      </w:r>
    </w:p>
    <w:p w14:paraId="3F6B125A" w14:textId="77777777" w:rsidR="000F1262" w:rsidRDefault="000F1262" w:rsidP="000F1262">
      <w:pPr>
        <w:pStyle w:val="ListParagraph"/>
        <w:numPr>
          <w:ilvl w:val="0"/>
          <w:numId w:val="14"/>
        </w:numPr>
        <w:spacing w:after="0" w:line="240" w:lineRule="auto"/>
      </w:pPr>
      <w:r>
        <w:t>Board Member, Lansing Community College Institutional Review Board, 2017–2022</w:t>
      </w:r>
    </w:p>
    <w:p w14:paraId="09ABD898" w14:textId="77777777" w:rsidR="000F1262" w:rsidRDefault="000F1262" w:rsidP="000F1262">
      <w:pPr>
        <w:pStyle w:val="ListParagraph"/>
        <w:numPr>
          <w:ilvl w:val="0"/>
          <w:numId w:val="14"/>
        </w:numPr>
        <w:spacing w:after="0" w:line="240" w:lineRule="auto"/>
      </w:pPr>
      <w:r>
        <w:t>Volunteer Services Workgroup Chair, Capital Area United Way, 2016–2022</w:t>
      </w:r>
    </w:p>
    <w:p w14:paraId="6D4570C8" w14:textId="77777777" w:rsidR="000F1262" w:rsidRDefault="000F1262" w:rsidP="000F1262">
      <w:pPr>
        <w:pStyle w:val="ListParagraph"/>
        <w:numPr>
          <w:ilvl w:val="0"/>
          <w:numId w:val="14"/>
        </w:numPr>
        <w:spacing w:after="0" w:line="240" w:lineRule="auto"/>
      </w:pPr>
      <w:r>
        <w:t>Board of Directors, Community Relations Coalition (CRC), 2011–2017</w:t>
      </w:r>
    </w:p>
    <w:p w14:paraId="1C04906F" w14:textId="77777777" w:rsidR="000F1262" w:rsidRDefault="000F1262" w:rsidP="000F1262">
      <w:pPr>
        <w:spacing w:after="0" w:line="240" w:lineRule="auto"/>
      </w:pPr>
    </w:p>
    <w:p w14:paraId="7625BBD3" w14:textId="77777777" w:rsidR="000F1262" w:rsidRPr="000F1262" w:rsidRDefault="000F1262" w:rsidP="000F1262">
      <w:pPr>
        <w:spacing w:after="0" w:line="240" w:lineRule="auto"/>
        <w:rPr>
          <w:b/>
          <w:bCs/>
        </w:rPr>
      </w:pPr>
      <w:r w:rsidRPr="000F1262">
        <w:rPr>
          <w:b/>
          <w:bCs/>
        </w:rPr>
        <w:t>Additional Community Leadership (Past):</w:t>
      </w:r>
    </w:p>
    <w:p w14:paraId="3E9CAFB0" w14:textId="77777777" w:rsidR="000F1262" w:rsidRDefault="000F1262" w:rsidP="000F1262">
      <w:pPr>
        <w:pStyle w:val="ListParagraph"/>
        <w:numPr>
          <w:ilvl w:val="0"/>
          <w:numId w:val="28"/>
        </w:numPr>
        <w:spacing w:after="0" w:line="240" w:lineRule="auto"/>
      </w:pPr>
      <w:r>
        <w:t>Board of Directors, Shelter of Flint (Fund Advancement Chair)</w:t>
      </w:r>
    </w:p>
    <w:p w14:paraId="1C0CBC38" w14:textId="77777777" w:rsidR="000F1262" w:rsidRDefault="000F1262" w:rsidP="000F1262">
      <w:pPr>
        <w:pStyle w:val="ListParagraph"/>
        <w:numPr>
          <w:ilvl w:val="0"/>
          <w:numId w:val="28"/>
        </w:numPr>
        <w:spacing w:after="0" w:line="240" w:lineRule="auto"/>
      </w:pPr>
      <w:r>
        <w:t>President, Flint River Corridor Alliance</w:t>
      </w:r>
    </w:p>
    <w:p w14:paraId="2F9D7C8C" w14:textId="77777777" w:rsidR="000F1262" w:rsidRDefault="000F1262" w:rsidP="000F1262">
      <w:pPr>
        <w:pStyle w:val="ListParagraph"/>
        <w:numPr>
          <w:ilvl w:val="0"/>
          <w:numId w:val="28"/>
        </w:numPr>
        <w:spacing w:after="0" w:line="240" w:lineRule="auto"/>
      </w:pPr>
      <w:r>
        <w:t>Flint CEO Cluster Leader, CEOs for Cities</w:t>
      </w:r>
    </w:p>
    <w:p w14:paraId="47BFD649" w14:textId="77777777" w:rsidR="000F1262" w:rsidRDefault="000F1262" w:rsidP="000F1262">
      <w:pPr>
        <w:pStyle w:val="ListParagraph"/>
        <w:numPr>
          <w:ilvl w:val="0"/>
          <w:numId w:val="28"/>
        </w:numPr>
        <w:spacing w:after="0" w:line="240" w:lineRule="auto"/>
      </w:pPr>
      <w:r>
        <w:t>Board Member, Keep Genesee County Beautiful</w:t>
      </w:r>
    </w:p>
    <w:p w14:paraId="7386DFE5" w14:textId="2E36AB24" w:rsidR="002370FF" w:rsidRDefault="000F1262" w:rsidP="002D7501">
      <w:pPr>
        <w:pStyle w:val="ListParagraph"/>
        <w:numPr>
          <w:ilvl w:val="0"/>
          <w:numId w:val="28"/>
        </w:numPr>
        <w:spacing w:after="0" w:line="240" w:lineRule="auto"/>
      </w:pPr>
      <w:r>
        <w:t>Member, Saginaw Bay Watershed Initiative Committee</w:t>
      </w:r>
    </w:p>
    <w:p w14:paraId="18485BD0" w14:textId="77777777" w:rsidR="002370FF" w:rsidRDefault="002370FF">
      <w:pPr>
        <w:spacing w:after="0" w:line="240" w:lineRule="auto"/>
      </w:pPr>
    </w:p>
    <w:p w14:paraId="2AF70BB6" w14:textId="77777777" w:rsidR="002370FF" w:rsidRDefault="002D7501">
      <w:pPr>
        <w:spacing w:after="0" w:line="240" w:lineRule="auto"/>
      </w:pPr>
      <w:r>
        <w:rPr>
          <w:b/>
        </w:rPr>
        <w:t>TEACHING/INSTRUCTION:</w:t>
      </w:r>
    </w:p>
    <w:p w14:paraId="43AC9D88" w14:textId="357B25E4" w:rsidR="002D7501" w:rsidRDefault="002D7501" w:rsidP="002D7501">
      <w:pPr>
        <w:pStyle w:val="ListParagraph"/>
        <w:numPr>
          <w:ilvl w:val="0"/>
          <w:numId w:val="30"/>
        </w:numPr>
        <w:spacing w:after="0" w:line="240" w:lineRule="auto"/>
      </w:pPr>
      <w:r>
        <w:t>ESHP 190 The Art of Starting – Social Innovation/Ethical Start-ups Recitation, 2016-present</w:t>
      </w:r>
    </w:p>
    <w:p w14:paraId="73740B96" w14:textId="486A6A41" w:rsidR="002D7501" w:rsidRDefault="002D7501" w:rsidP="002D7501">
      <w:pPr>
        <w:pStyle w:val="ListParagraph"/>
        <w:numPr>
          <w:ilvl w:val="0"/>
          <w:numId w:val="30"/>
        </w:numPr>
        <w:spacing w:after="0" w:line="240" w:lineRule="auto"/>
      </w:pPr>
      <w:r>
        <w:t>Mindfulness for Emerging Adults Workshops 2024 – present</w:t>
      </w:r>
    </w:p>
    <w:p w14:paraId="735216E5" w14:textId="416E8829" w:rsidR="002D7501" w:rsidRDefault="002D7501" w:rsidP="002D7501">
      <w:pPr>
        <w:pStyle w:val="ListParagraph"/>
        <w:numPr>
          <w:ilvl w:val="0"/>
          <w:numId w:val="30"/>
        </w:numPr>
        <w:spacing w:after="0" w:line="240" w:lineRule="auto"/>
      </w:pPr>
      <w:r>
        <w:t xml:space="preserve">Mindfulness for University Professionals Workshops 2024-present </w:t>
      </w:r>
    </w:p>
    <w:p w14:paraId="7F6E36B7" w14:textId="0A3FC550" w:rsidR="002A4FC0" w:rsidRDefault="002A4FC0" w:rsidP="002D7501">
      <w:pPr>
        <w:pStyle w:val="ListParagraph"/>
        <w:numPr>
          <w:ilvl w:val="0"/>
          <w:numId w:val="30"/>
        </w:numPr>
        <w:spacing w:after="0" w:line="240" w:lineRule="auto"/>
      </w:pPr>
      <w:r>
        <w:t>Instilling Trus</w:t>
      </w:r>
      <w:r w:rsidR="00391EF7">
        <w:t>t in the Workplace Workshop</w:t>
      </w:r>
      <w:r w:rsidR="001E1F8C">
        <w:t>s, Student Life and Engagement, 2024-present</w:t>
      </w:r>
    </w:p>
    <w:p w14:paraId="716C434F" w14:textId="2FC64E6B" w:rsidR="00D010A1" w:rsidRDefault="002D7501" w:rsidP="00D010A1">
      <w:pPr>
        <w:pStyle w:val="ListParagraph"/>
        <w:numPr>
          <w:ilvl w:val="0"/>
          <w:numId w:val="30"/>
        </w:numPr>
        <w:spacing w:after="0" w:line="240" w:lineRule="auto"/>
      </w:pPr>
      <w:r>
        <w:t>Building and Sustaining Partnerships Seminar, MSU Graduate Certificate Program in Community Engagement, 2014- 2022</w:t>
      </w:r>
    </w:p>
    <w:p w14:paraId="5B41C217" w14:textId="0C7EA428" w:rsidR="002370FF" w:rsidRDefault="002D7501" w:rsidP="002D7501">
      <w:pPr>
        <w:pStyle w:val="ListParagraph"/>
        <w:numPr>
          <w:ilvl w:val="0"/>
          <w:numId w:val="30"/>
        </w:numPr>
        <w:spacing w:after="0" w:line="240" w:lineRule="auto"/>
      </w:pPr>
      <w:r>
        <w:t>Community-Engaged Teaching &amp; Learning Seminar, MSU Graduate Certificate Program in Community Engagement, 2014-2022</w:t>
      </w:r>
    </w:p>
    <w:p w14:paraId="04BFD0FD" w14:textId="77777777" w:rsidR="002370FF" w:rsidRDefault="002D7501">
      <w:pPr>
        <w:spacing w:after="0" w:line="240" w:lineRule="auto"/>
      </w:pPr>
      <w:r>
        <w:t xml:space="preserve"> </w:t>
      </w:r>
    </w:p>
    <w:p w14:paraId="0D04527D" w14:textId="77777777" w:rsidR="00D010A1" w:rsidRDefault="00D010A1">
      <w:pPr>
        <w:spacing w:after="0" w:line="240" w:lineRule="auto"/>
        <w:rPr>
          <w:b/>
        </w:rPr>
      </w:pPr>
    </w:p>
    <w:p w14:paraId="4DC12B36" w14:textId="73E0AAC6" w:rsidR="002370FF" w:rsidRDefault="002D7501">
      <w:pPr>
        <w:spacing w:after="0" w:line="240" w:lineRule="auto"/>
      </w:pPr>
      <w:r>
        <w:rPr>
          <w:b/>
        </w:rPr>
        <w:t>PRESENTATIONS:</w:t>
      </w:r>
    </w:p>
    <w:p w14:paraId="735C60A7" w14:textId="77777777" w:rsidR="002370FF" w:rsidRDefault="002D7501">
      <w:pPr>
        <w:spacing w:after="0" w:line="240" w:lineRule="auto"/>
      </w:pPr>
      <w:r>
        <w:t>Brewer, S., &amp; Miller Zientek, R. (2026, May 7). Mindfulness in community engagement: Cultivating ethical partnerships [Conference presentation]. MSU Spring Conference on Teaching and Learning, East Lansing, MI.</w:t>
      </w:r>
    </w:p>
    <w:p w14:paraId="4D6F66B6" w14:textId="77777777" w:rsidR="00D010A1" w:rsidRDefault="00D010A1">
      <w:pPr>
        <w:spacing w:after="0" w:line="240" w:lineRule="auto"/>
      </w:pPr>
    </w:p>
    <w:p w14:paraId="39F4CBD2" w14:textId="77777777" w:rsidR="002370FF" w:rsidRDefault="002D7501">
      <w:pPr>
        <w:spacing w:after="0" w:line="240" w:lineRule="auto"/>
      </w:pPr>
      <w:r>
        <w:t>Barrett, M., Frabutt, J., Hightower, M., &amp; Miller Zientek, R. (2026, March 18). Are we getting it right? Centering community partner perceptions in community engagement [Roundtable]. Campus Compact Conference (Compact26), Chicago, IL.</w:t>
      </w:r>
    </w:p>
    <w:p w14:paraId="24DE32DD" w14:textId="77777777" w:rsidR="00D010A1" w:rsidRDefault="00D010A1">
      <w:pPr>
        <w:spacing w:after="0" w:line="240" w:lineRule="auto"/>
      </w:pPr>
    </w:p>
    <w:p w14:paraId="7F3C1984" w14:textId="77777777" w:rsidR="002370FF" w:rsidRDefault="002D7501">
      <w:pPr>
        <w:spacing w:after="0" w:line="240" w:lineRule="auto"/>
      </w:pPr>
      <w:r>
        <w:t>Brewer, S., &amp; Miller Zientek, R. (2026, March 17). Mindfulness in community engagement: Cultivating ethical partnerships [Promising practices presentation]. Campus Compact Conference (Compact26), Chicago, IL.</w:t>
      </w:r>
    </w:p>
    <w:p w14:paraId="18643DC4" w14:textId="77777777" w:rsidR="00D010A1" w:rsidRDefault="00D010A1">
      <w:pPr>
        <w:spacing w:after="0" w:line="240" w:lineRule="auto"/>
      </w:pPr>
    </w:p>
    <w:p w14:paraId="3FABE22D" w14:textId="77777777" w:rsidR="002370FF" w:rsidRDefault="002D7501">
      <w:pPr>
        <w:spacing w:after="0" w:line="240" w:lineRule="auto"/>
      </w:pPr>
      <w:r>
        <w:t>Conroy-Krutz, E., &amp; Miller Zientek, R. (2025, September 15). Envisioning the future: MSU learning goals [Conference presentation]. MSU Student Success Launch, East Lansing, MI.</w:t>
      </w:r>
    </w:p>
    <w:p w14:paraId="64E93C16" w14:textId="77777777" w:rsidR="00D010A1" w:rsidRDefault="00D010A1">
      <w:pPr>
        <w:spacing w:after="0" w:line="240" w:lineRule="auto"/>
      </w:pPr>
    </w:p>
    <w:p w14:paraId="4010B0B0" w14:textId="77777777" w:rsidR="002370FF" w:rsidRDefault="002D7501">
      <w:pPr>
        <w:spacing w:after="0" w:line="240" w:lineRule="auto"/>
      </w:pPr>
      <w:r>
        <w:lastRenderedPageBreak/>
        <w:t>Miller Zientek, R. (2025, April 2). Bridging accountability and community engagement: Reimagining institutional practices for equitable partnerships [Roundtable]. Campus Compact Conference (Compact25), Atlanta, GA.</w:t>
      </w:r>
    </w:p>
    <w:p w14:paraId="073BFB50" w14:textId="77777777" w:rsidR="00D010A1" w:rsidRDefault="00D010A1">
      <w:pPr>
        <w:spacing w:after="0" w:line="240" w:lineRule="auto"/>
      </w:pPr>
    </w:p>
    <w:p w14:paraId="5B572FB2" w14:textId="77777777" w:rsidR="002370FF" w:rsidRDefault="002D7501">
      <w:pPr>
        <w:spacing w:after="0" w:line="240" w:lineRule="auto"/>
      </w:pPr>
      <w:r>
        <w:t>Brewer, S., Brown, R., &amp; Snitgen, M. (2024, April 10). Demonstrating impact: Data and stories shared in an annual community engaged learning index [Knowledge to action workshop]. Campus Compact Conference (Compact24), Denver, CO.</w:t>
      </w:r>
    </w:p>
    <w:p w14:paraId="572513E0" w14:textId="77777777" w:rsidR="00D010A1" w:rsidRDefault="00D010A1">
      <w:pPr>
        <w:spacing w:after="0" w:line="240" w:lineRule="auto"/>
      </w:pPr>
    </w:p>
    <w:p w14:paraId="3ACD9EC0" w14:textId="77777777" w:rsidR="002370FF" w:rsidRDefault="002D7501">
      <w:pPr>
        <w:spacing w:after="0" w:line="240" w:lineRule="auto"/>
      </w:pPr>
      <w:r>
        <w:t>Aravamudan, N., &amp; Brown, R. (2024, April 8). Collective strategies for a healthy and vibrant Michigan [Community and network meeting]. Campus Compact Conference (Compact24), Denver, CO.</w:t>
      </w:r>
    </w:p>
    <w:p w14:paraId="57EE0E87" w14:textId="77777777" w:rsidR="00D010A1" w:rsidRDefault="00D010A1">
      <w:pPr>
        <w:spacing w:after="0" w:line="240" w:lineRule="auto"/>
      </w:pPr>
    </w:p>
    <w:p w14:paraId="7D4FF27B" w14:textId="77777777" w:rsidR="002370FF" w:rsidRDefault="002D7501">
      <w:pPr>
        <w:spacing w:after="0" w:line="240" w:lineRule="auto"/>
      </w:pPr>
      <w:r>
        <w:t>Brewer, S. J., Brown, R. C., &amp; Kramer, E. (2023, May 11). Cohort programs and student success at MSU [Community conversation]. MSU Spring Conference on Teaching and Learning, East Lansing, MI.</w:t>
      </w:r>
    </w:p>
    <w:p w14:paraId="1FB9C01D" w14:textId="77777777" w:rsidR="00D010A1" w:rsidRDefault="00D010A1">
      <w:pPr>
        <w:spacing w:after="0" w:line="240" w:lineRule="auto"/>
      </w:pPr>
    </w:p>
    <w:p w14:paraId="7F164480" w14:textId="77777777" w:rsidR="002370FF" w:rsidRDefault="002D7501">
      <w:pPr>
        <w:spacing w:after="0" w:line="240" w:lineRule="auto"/>
      </w:pPr>
      <w:r>
        <w:t>Brown, R. C., Kramer, E., &amp; Webster, S. (2023, May 11). MSUvote and democratic engagement at MSU [Community conversation]. MSU Spring Conference on Teaching and Learning, East Lansing, MI.</w:t>
      </w:r>
    </w:p>
    <w:p w14:paraId="47DCEFE0" w14:textId="77777777" w:rsidR="00D010A1" w:rsidRDefault="00D010A1">
      <w:pPr>
        <w:spacing w:after="0" w:line="240" w:lineRule="auto"/>
      </w:pPr>
    </w:p>
    <w:p w14:paraId="144EF164" w14:textId="77777777" w:rsidR="002370FF" w:rsidRDefault="002D7501">
      <w:pPr>
        <w:spacing w:after="0" w:line="240" w:lineRule="auto"/>
      </w:pPr>
      <w:r>
        <w:t>Brown, R. C., &amp; Thomas, N. (2022–2023). The research universities civic engagement network: National sustained conversation strengthening student learning and engagement for a challenged democracy [Facilitation]. Michigan State University and Tufts University.</w:t>
      </w:r>
    </w:p>
    <w:p w14:paraId="3AF1FC4E" w14:textId="77777777" w:rsidR="00D010A1" w:rsidRDefault="00D010A1">
      <w:pPr>
        <w:spacing w:after="0" w:line="240" w:lineRule="auto"/>
      </w:pPr>
    </w:p>
    <w:p w14:paraId="338F4BCA" w14:textId="3CCDE744" w:rsidR="002370FF" w:rsidRDefault="002D7501">
      <w:pPr>
        <w:spacing w:after="0" w:line="240" w:lineRule="auto"/>
      </w:pPr>
      <w:r>
        <w:t>Brown, R. C., Sewavi, J. P., &amp; Springer, N. C. (2018, October 3). Community-Engaged Learning Abroad Partnership Rubric: Process and product [Conference presentation]. Engagement Scholarship Consortium Annual Conference, Minneapolis, MN.</w:t>
      </w:r>
    </w:p>
    <w:p w14:paraId="0A22E96C" w14:textId="77777777" w:rsidR="00D010A1" w:rsidRDefault="00D010A1">
      <w:pPr>
        <w:spacing w:after="0" w:line="240" w:lineRule="auto"/>
      </w:pPr>
    </w:p>
    <w:p w14:paraId="1B5B62A5" w14:textId="77777777" w:rsidR="002370FF" w:rsidRDefault="002D7501">
      <w:pPr>
        <w:spacing w:after="0" w:line="240" w:lineRule="auto"/>
      </w:pPr>
      <w:r>
        <w:t>Stanlich, S., &amp; Zientek, R. (2016, November 3). Advancing service learning and community engagement on your campus [Conference presentation]. Michigan Campus Compact Institute, Dearborn, MI.</w:t>
      </w:r>
    </w:p>
    <w:p w14:paraId="7323FC12" w14:textId="77777777" w:rsidR="00D010A1" w:rsidRDefault="00D010A1">
      <w:pPr>
        <w:spacing w:after="0" w:line="240" w:lineRule="auto"/>
      </w:pPr>
    </w:p>
    <w:p w14:paraId="1BE41AC0" w14:textId="77777777" w:rsidR="002370FF" w:rsidRDefault="002D7501">
      <w:pPr>
        <w:spacing w:after="0" w:line="240" w:lineRule="auto"/>
      </w:pPr>
      <w:r>
        <w:t>Springer, N. C., &amp; Zientek, R. (2016, November 3). Community engaged teaching and learning [Conference presentation]. Michigan Campus Compact Institute, Dearborn, MI.</w:t>
      </w:r>
    </w:p>
    <w:p w14:paraId="52F607E3" w14:textId="77777777" w:rsidR="00D010A1" w:rsidRDefault="00D010A1">
      <w:pPr>
        <w:spacing w:after="0" w:line="240" w:lineRule="auto"/>
      </w:pPr>
    </w:p>
    <w:p w14:paraId="18E3042E" w14:textId="77777777" w:rsidR="002370FF" w:rsidRDefault="002D7501">
      <w:pPr>
        <w:spacing w:after="0" w:line="240" w:lineRule="auto"/>
      </w:pPr>
      <w:r>
        <w:t>Schichtel, C. L., Springer, N. C., &amp; Zientek, R. C. (2016, September 26–28). What comes first? Process, structure, or culture… [Conference presentation]. International Association for Research on Service Learning and Community Engagement Annual Conference, New Orleans, LA.</w:t>
      </w:r>
    </w:p>
    <w:p w14:paraId="3CB33D84" w14:textId="77777777" w:rsidR="00D010A1" w:rsidRDefault="00D010A1">
      <w:pPr>
        <w:spacing w:after="0" w:line="240" w:lineRule="auto"/>
      </w:pPr>
    </w:p>
    <w:p w14:paraId="582416AD" w14:textId="77777777" w:rsidR="002370FF" w:rsidRDefault="002D7501">
      <w:pPr>
        <w:spacing w:after="0" w:line="240" w:lineRule="auto"/>
      </w:pPr>
      <w:r>
        <w:t>Springer, N. C., Zientek, R. M., &amp; Doberneck, D. M. (2016, June 6). Community engaged teaching and learning [Workshop]. Michigan State University Graduate Certificate in Community Engagement Summer Intensive Program, East Lansing, MI.</w:t>
      </w:r>
    </w:p>
    <w:p w14:paraId="7B86CD00" w14:textId="77777777" w:rsidR="002370FF" w:rsidRDefault="002D7501">
      <w:pPr>
        <w:spacing w:after="0" w:line="240" w:lineRule="auto"/>
      </w:pPr>
      <w:r>
        <w:t>Doberneck, D. M., Van Egeren, L. A., Bargerstock, B. A., McNall, M. A., &amp; Zientek, R. M. (2016, April). Professional development for graduate students in engaged scholarship [Conference presentation]. National Alliance for Broader Impacts Summit, Philadelphia, PA.</w:t>
      </w:r>
    </w:p>
    <w:p w14:paraId="4FA0E90B" w14:textId="77777777" w:rsidR="00D010A1" w:rsidRDefault="00D010A1">
      <w:pPr>
        <w:spacing w:after="0" w:line="240" w:lineRule="auto"/>
      </w:pPr>
    </w:p>
    <w:p w14:paraId="7D737740" w14:textId="76405D8A" w:rsidR="002370FF" w:rsidRDefault="002D7501">
      <w:pPr>
        <w:spacing w:after="0" w:line="240" w:lineRule="auto"/>
      </w:pPr>
      <w:r>
        <w:t xml:space="preserve">Schichtel, C., Springer, N., &amp; Zientek, R. (2016, October 14). Community engaged teaching and learning: </w:t>
      </w:r>
      <w:proofErr w:type="gramStart"/>
      <w:r>
        <w:t>Getting started</w:t>
      </w:r>
      <w:proofErr w:type="gramEnd"/>
      <w:r>
        <w:t>! [Faculty development presentation]. Michigan State University Service-Learning Faculty Development Series, East Lansing, MI.</w:t>
      </w:r>
    </w:p>
    <w:p w14:paraId="40F9FCA5" w14:textId="77777777" w:rsidR="00D010A1" w:rsidRDefault="00D010A1">
      <w:pPr>
        <w:spacing w:after="0" w:line="240" w:lineRule="auto"/>
      </w:pPr>
    </w:p>
    <w:p w14:paraId="51B2D500" w14:textId="33E66C3D" w:rsidR="002370FF" w:rsidRDefault="002D7501">
      <w:pPr>
        <w:spacing w:after="0" w:line="240" w:lineRule="auto"/>
      </w:pPr>
      <w:r>
        <w:t>Schichtel, C., Springer, N., Smith, E., &amp; Zientek, R. (2016, February 19). Part two: Put your theory into practice with service learning [Faculty development presentation]. Michigan State University Service-Learning Faculty Development Series, East Lansing, MI.</w:t>
      </w:r>
    </w:p>
    <w:p w14:paraId="218BDDA0" w14:textId="77777777" w:rsidR="00D010A1" w:rsidRDefault="00D010A1">
      <w:pPr>
        <w:spacing w:after="0" w:line="240" w:lineRule="auto"/>
      </w:pPr>
    </w:p>
    <w:p w14:paraId="54A2397D" w14:textId="77777777" w:rsidR="002370FF" w:rsidRDefault="002D7501">
      <w:pPr>
        <w:spacing w:after="0" w:line="240" w:lineRule="auto"/>
      </w:pPr>
      <w:r>
        <w:lastRenderedPageBreak/>
        <w:t>Doberneck, D. M., Bargerstock, B. A., Van Egeren, L. A., McNall, M. A., &amp; Zientek, R. M. (2015, September). Community engagement competencies for graduate and professional students: Framework and curriculum at Michigan State University [Conference presentation]. Engagement Scholarship Consortium Conference, State College, PA.</w:t>
      </w:r>
    </w:p>
    <w:p w14:paraId="6820A0F5" w14:textId="77777777" w:rsidR="00D010A1" w:rsidRDefault="00D010A1">
      <w:pPr>
        <w:spacing w:after="0" w:line="240" w:lineRule="auto"/>
      </w:pPr>
    </w:p>
    <w:p w14:paraId="6E845E1A" w14:textId="249923E0" w:rsidR="002370FF" w:rsidRDefault="002D7501">
      <w:pPr>
        <w:spacing w:after="0" w:line="240" w:lineRule="auto"/>
      </w:pPr>
      <w:r>
        <w:t>Zientek, R. C. (2014, October 16). Building campus community partnership through honor and commemoration [Conference presentation]. Eastern Region Campus Compact Conference, Moving Us Forward: Fifty Years on From Civil Rights to Critical Engagement.</w:t>
      </w:r>
    </w:p>
    <w:p w14:paraId="107152F4" w14:textId="77777777" w:rsidR="00D010A1" w:rsidRDefault="00D010A1">
      <w:pPr>
        <w:spacing w:after="0" w:line="240" w:lineRule="auto"/>
      </w:pPr>
    </w:p>
    <w:p w14:paraId="671B08A6" w14:textId="77777777" w:rsidR="002370FF" w:rsidRDefault="002D7501">
      <w:pPr>
        <w:spacing w:after="0" w:line="240" w:lineRule="auto"/>
      </w:pPr>
      <w:r>
        <w:t>Zientek, R. C. (2014, September 30). Service with purpose: Building a culture of engagement through commemoration, celebration, and collaboration [Conference presentation]. International Association for Research on Service Learning and Community Engagement Annual Conference, New Orleans, LA.</w:t>
      </w:r>
    </w:p>
    <w:p w14:paraId="0CC06481" w14:textId="77777777" w:rsidR="00D010A1" w:rsidRDefault="00D010A1">
      <w:pPr>
        <w:spacing w:after="0" w:line="240" w:lineRule="auto"/>
      </w:pPr>
    </w:p>
    <w:p w14:paraId="1327B63A" w14:textId="45635B1C" w:rsidR="002370FF" w:rsidRDefault="002D7501">
      <w:pPr>
        <w:spacing w:after="0" w:line="240" w:lineRule="auto"/>
      </w:pPr>
      <w:r>
        <w:t>Zientek, R. C. (2014, June 3). Service-learning course development [Presentation]. Delegation Visit, Lingnan University.</w:t>
      </w:r>
    </w:p>
    <w:p w14:paraId="615BF56E" w14:textId="77777777" w:rsidR="00D010A1" w:rsidRDefault="00D010A1">
      <w:pPr>
        <w:spacing w:after="0" w:line="240" w:lineRule="auto"/>
      </w:pPr>
    </w:p>
    <w:p w14:paraId="75869473" w14:textId="77777777" w:rsidR="002370FF" w:rsidRDefault="002D7501">
      <w:pPr>
        <w:spacing w:after="0" w:line="240" w:lineRule="auto"/>
      </w:pPr>
      <w:r>
        <w:t>Zientek, R. C. (2014, June 2). Service learning and civic engagement in American higher education [Presentation]. MSU Visiting International Professionals Program.</w:t>
      </w:r>
    </w:p>
    <w:p w14:paraId="70773D47" w14:textId="77777777" w:rsidR="00D010A1" w:rsidRDefault="00D010A1">
      <w:pPr>
        <w:spacing w:after="0" w:line="240" w:lineRule="auto"/>
      </w:pPr>
    </w:p>
    <w:p w14:paraId="46FA079F" w14:textId="77777777" w:rsidR="002370FF" w:rsidRDefault="002D7501">
      <w:pPr>
        <w:spacing w:after="0" w:line="240" w:lineRule="auto"/>
      </w:pPr>
      <w:r>
        <w:t>Zientek, R. C. (2014, February 3). Lessons from the field: Key strategies in impactful community partnerships [Conference presentation]. Michigan Campus Compact Civic Engagement Institute, Dearborn, MI.</w:t>
      </w:r>
    </w:p>
    <w:p w14:paraId="010344BE" w14:textId="77777777" w:rsidR="002370FF" w:rsidRDefault="002370FF">
      <w:pPr>
        <w:spacing w:after="0" w:line="240" w:lineRule="auto"/>
      </w:pPr>
    </w:p>
    <w:p w14:paraId="3DEE82EA" w14:textId="77777777" w:rsidR="000F1262" w:rsidRPr="002D7501" w:rsidRDefault="000F1262">
      <w:pPr>
        <w:spacing w:after="0" w:line="240" w:lineRule="auto"/>
      </w:pPr>
    </w:p>
    <w:p w14:paraId="461EE6DA" w14:textId="77777777" w:rsidR="000F1262" w:rsidRPr="000F1262" w:rsidRDefault="000F1262" w:rsidP="000F1262">
      <w:pPr>
        <w:spacing w:after="0" w:line="240" w:lineRule="auto"/>
        <w:rPr>
          <w:b/>
          <w:bCs/>
        </w:rPr>
      </w:pPr>
      <w:r w:rsidRPr="000F1262">
        <w:rPr>
          <w:b/>
          <w:bCs/>
        </w:rPr>
        <w:t>EDITORIAL EXPERIENCE:</w:t>
      </w:r>
    </w:p>
    <w:p w14:paraId="2A8B2312" w14:textId="77777777" w:rsidR="000F1262" w:rsidRDefault="000F1262" w:rsidP="000F1262">
      <w:pPr>
        <w:spacing w:after="0" w:line="240" w:lineRule="auto"/>
      </w:pPr>
      <w:r w:rsidRPr="000F1262">
        <w:rPr>
          <w:b/>
          <w:bCs/>
        </w:rPr>
        <w:t>Manuscript Reviewer</w:t>
      </w:r>
      <w:r w:rsidRPr="000F1262">
        <w:br/>
      </w:r>
      <w:r w:rsidRPr="000F1262">
        <w:rPr>
          <w:i/>
          <w:iCs/>
        </w:rPr>
        <w:t>Pathways of Social Impact: Higher Education for the Public Good</w:t>
      </w:r>
      <w:r w:rsidRPr="000F1262">
        <w:t xml:space="preserve"> (Campus Compact, 2025)</w:t>
      </w:r>
    </w:p>
    <w:p w14:paraId="36CD3644" w14:textId="77777777" w:rsidR="000F1262" w:rsidRPr="000F1262" w:rsidRDefault="000F1262" w:rsidP="000F1262">
      <w:pPr>
        <w:spacing w:after="0" w:line="240" w:lineRule="auto"/>
      </w:pPr>
    </w:p>
    <w:p w14:paraId="79A7A88A" w14:textId="77777777" w:rsidR="000F1262" w:rsidRPr="000F1262" w:rsidRDefault="000F1262" w:rsidP="000F1262">
      <w:pPr>
        <w:spacing w:after="0" w:line="240" w:lineRule="auto"/>
      </w:pPr>
      <w:r w:rsidRPr="000F1262">
        <w:rPr>
          <w:b/>
          <w:bCs/>
        </w:rPr>
        <w:t>Book Review Editor</w:t>
      </w:r>
      <w:r w:rsidRPr="000F1262">
        <w:br/>
      </w:r>
      <w:r w:rsidRPr="000F1262">
        <w:rPr>
          <w:i/>
          <w:iCs/>
        </w:rPr>
        <w:t>Michigan Journal of Community Service Learning</w:t>
      </w:r>
      <w:r w:rsidRPr="000F1262">
        <w:t xml:space="preserve"> (2023–present)</w:t>
      </w:r>
    </w:p>
    <w:p w14:paraId="2FF9AE2B" w14:textId="77777777" w:rsidR="000F1262" w:rsidRPr="000F1262" w:rsidRDefault="000F1262" w:rsidP="000F1262">
      <w:pPr>
        <w:numPr>
          <w:ilvl w:val="0"/>
          <w:numId w:val="29"/>
        </w:numPr>
        <w:spacing w:after="0" w:line="240" w:lineRule="auto"/>
      </w:pPr>
      <w:r w:rsidRPr="000F1262">
        <w:t xml:space="preserve">Edited multiple peer-reviewed book reviews, including: </w:t>
      </w:r>
    </w:p>
    <w:p w14:paraId="189B812A" w14:textId="77777777" w:rsidR="000F1262" w:rsidRPr="000F1262" w:rsidRDefault="000F1262" w:rsidP="000F1262">
      <w:pPr>
        <w:numPr>
          <w:ilvl w:val="1"/>
          <w:numId w:val="29"/>
        </w:numPr>
        <w:spacing w:after="0" w:line="240" w:lineRule="auto"/>
      </w:pPr>
      <w:r w:rsidRPr="000F1262">
        <w:t xml:space="preserve">Gururaj (2025), review of </w:t>
      </w:r>
      <w:r w:rsidRPr="000F1262">
        <w:rPr>
          <w:i/>
          <w:iCs/>
        </w:rPr>
        <w:t>Reframing Community Engagement in Higher Education</w:t>
      </w:r>
    </w:p>
    <w:p w14:paraId="20B6DE0F" w14:textId="77777777" w:rsidR="000F1262" w:rsidRPr="000F1262" w:rsidRDefault="000F1262" w:rsidP="000F1262">
      <w:pPr>
        <w:numPr>
          <w:ilvl w:val="1"/>
          <w:numId w:val="29"/>
        </w:numPr>
        <w:spacing w:after="0" w:line="240" w:lineRule="auto"/>
      </w:pPr>
      <w:r w:rsidRPr="000F1262">
        <w:t xml:space="preserve">Scott (2025), review of </w:t>
      </w:r>
      <w:r w:rsidRPr="000F1262">
        <w:rPr>
          <w:i/>
          <w:iCs/>
        </w:rPr>
        <w:t>Critical Thinking on Youth Participatory Action Research</w:t>
      </w:r>
    </w:p>
    <w:p w14:paraId="2271A8F6" w14:textId="77777777" w:rsidR="000F1262" w:rsidRPr="000F1262" w:rsidRDefault="000F1262" w:rsidP="000F1262">
      <w:pPr>
        <w:numPr>
          <w:ilvl w:val="1"/>
          <w:numId w:val="29"/>
        </w:numPr>
        <w:spacing w:after="0" w:line="240" w:lineRule="auto"/>
      </w:pPr>
      <w:r w:rsidRPr="000F1262">
        <w:t xml:space="preserve">Choudary (2024), review of </w:t>
      </w:r>
      <w:r w:rsidRPr="000F1262">
        <w:rPr>
          <w:i/>
          <w:iCs/>
        </w:rPr>
        <w:t>Anti-Racist Community Engagement: Principles and Practices</w:t>
      </w:r>
    </w:p>
    <w:p w14:paraId="7D6BB217" w14:textId="77777777" w:rsidR="000F1262" w:rsidRPr="000F1262" w:rsidRDefault="000F1262" w:rsidP="000F1262">
      <w:pPr>
        <w:numPr>
          <w:ilvl w:val="1"/>
          <w:numId w:val="29"/>
        </w:numPr>
        <w:spacing w:after="0" w:line="240" w:lineRule="auto"/>
      </w:pPr>
      <w:r w:rsidRPr="000F1262">
        <w:t xml:space="preserve">Snitgen et al. (2024), review of </w:t>
      </w:r>
      <w:r w:rsidRPr="000F1262">
        <w:rPr>
          <w:i/>
          <w:iCs/>
        </w:rPr>
        <w:t>Faculty Service-Learning Guidebook</w:t>
      </w:r>
      <w:r w:rsidRPr="000F1262">
        <w:t xml:space="preserve"> </w:t>
      </w:r>
    </w:p>
    <w:p w14:paraId="279C1C8F" w14:textId="77777777" w:rsidR="000F1262" w:rsidRPr="000F1262" w:rsidRDefault="000F1262" w:rsidP="000F1262">
      <w:pPr>
        <w:numPr>
          <w:ilvl w:val="1"/>
          <w:numId w:val="29"/>
        </w:numPr>
        <w:spacing w:after="0" w:line="240" w:lineRule="auto"/>
      </w:pPr>
      <w:r w:rsidRPr="000F1262">
        <w:t xml:space="preserve">Krupczynski (2023), review of </w:t>
      </w:r>
      <w:r w:rsidRPr="000F1262">
        <w:rPr>
          <w:i/>
          <w:iCs/>
        </w:rPr>
        <w:t>Neighborhood Democracy</w:t>
      </w:r>
      <w:r w:rsidRPr="000F1262">
        <w:t xml:space="preserve"> </w:t>
      </w:r>
    </w:p>
    <w:p w14:paraId="2B006BB3" w14:textId="77777777" w:rsidR="000F1262" w:rsidRPr="002D7501" w:rsidRDefault="000F1262" w:rsidP="000F1262">
      <w:pPr>
        <w:numPr>
          <w:ilvl w:val="1"/>
          <w:numId w:val="29"/>
        </w:numPr>
        <w:spacing w:after="0" w:line="240" w:lineRule="auto"/>
      </w:pPr>
      <w:r w:rsidRPr="000F1262">
        <w:t xml:space="preserve">Roland (2023), review of </w:t>
      </w:r>
      <w:r w:rsidRPr="000F1262">
        <w:rPr>
          <w:i/>
          <w:iCs/>
        </w:rPr>
        <w:t>What Universities Owe Democracy</w:t>
      </w:r>
    </w:p>
    <w:p w14:paraId="4BE9850A" w14:textId="77777777" w:rsidR="002D7501" w:rsidRPr="000F1262" w:rsidRDefault="002D7501" w:rsidP="002D7501">
      <w:pPr>
        <w:spacing w:after="0" w:line="240" w:lineRule="auto"/>
      </w:pPr>
    </w:p>
    <w:p w14:paraId="095EAFF4" w14:textId="77777777" w:rsidR="000F1262" w:rsidRPr="000F1262" w:rsidRDefault="000F1262" w:rsidP="000F1262">
      <w:pPr>
        <w:spacing w:after="0" w:line="240" w:lineRule="auto"/>
        <w:rPr>
          <w:b/>
          <w:bCs/>
        </w:rPr>
      </w:pPr>
      <w:r w:rsidRPr="000F1262">
        <w:rPr>
          <w:b/>
          <w:bCs/>
          <w:u w:val="single"/>
        </w:rPr>
        <w:t>PUBLICATIONS:</w:t>
      </w:r>
    </w:p>
    <w:p w14:paraId="1090CC08" w14:textId="77777777" w:rsidR="000F1262" w:rsidRPr="000F1262" w:rsidRDefault="000F1262" w:rsidP="000F1262">
      <w:pPr>
        <w:spacing w:after="0" w:line="240" w:lineRule="auto"/>
      </w:pPr>
      <w:r w:rsidRPr="000F1262">
        <w:t xml:space="preserve">Brown, R. C., Doberneck, D. M., Sewavi, J., Springer, N. C., &amp; Wilson, B., Jr. (2020). </w:t>
      </w:r>
      <w:r w:rsidRPr="000F1262">
        <w:rPr>
          <w:i/>
        </w:rPr>
        <w:t xml:space="preserve">Michigan State University Global Community-Engaged Learning Rubric and Best Practice Guide </w:t>
      </w:r>
      <w:r w:rsidRPr="000F1262">
        <w:t xml:space="preserve">[Scholarly project]. In </w:t>
      </w:r>
      <w:r w:rsidRPr="000F1262">
        <w:rPr>
          <w:i/>
        </w:rPr>
        <w:t>MSU Center for Community Engaged Learning</w:t>
      </w:r>
      <w:r w:rsidRPr="000F1262">
        <w:t xml:space="preserve">. Retrieved 2020, from </w:t>
      </w:r>
      <w:hyperlink r:id="rId9">
        <w:r w:rsidRPr="000F1262">
          <w:rPr>
            <w:rStyle w:val="Hyperlink"/>
          </w:rPr>
          <w:t>https://communityengagedlearning.msu.edu/</w:t>
        </w:r>
      </w:hyperlink>
    </w:p>
    <w:p w14:paraId="4C88E76E" w14:textId="77777777" w:rsidR="002D7501" w:rsidRDefault="002D7501" w:rsidP="000F1262">
      <w:pPr>
        <w:spacing w:after="0" w:line="240" w:lineRule="auto"/>
      </w:pPr>
    </w:p>
    <w:p w14:paraId="1DEFFEB7" w14:textId="58A1A6CD" w:rsidR="000F1262" w:rsidRPr="000F1262" w:rsidRDefault="000F1262" w:rsidP="000F1262">
      <w:pPr>
        <w:spacing w:after="0" w:line="240" w:lineRule="auto"/>
      </w:pPr>
      <w:r w:rsidRPr="000F1262">
        <w:t xml:space="preserve">Brown, R.C. (2017). [Review of the book </w:t>
      </w:r>
      <w:r w:rsidRPr="000F1262">
        <w:rPr>
          <w:i/>
        </w:rPr>
        <w:t xml:space="preserve">Rebuilding Community After Katrina: Transformative Education in the New Orleans Planning Initiative </w:t>
      </w:r>
      <w:r w:rsidRPr="000F1262">
        <w:t>by Reardon, K, &amp; Forester, J.]. Journal of Higher Education Outreach and Engagement, Volume 21, Number 1, 172</w:t>
      </w:r>
    </w:p>
    <w:p w14:paraId="1B0B619D" w14:textId="77777777" w:rsidR="000F1262" w:rsidRPr="000F1262" w:rsidRDefault="000F1262" w:rsidP="000F1262">
      <w:pPr>
        <w:spacing w:after="0" w:line="240" w:lineRule="auto"/>
      </w:pPr>
    </w:p>
    <w:p w14:paraId="1EAC812E" w14:textId="77777777" w:rsidR="000F1262" w:rsidRPr="000F1262" w:rsidRDefault="000F1262" w:rsidP="000F1262">
      <w:pPr>
        <w:spacing w:after="0" w:line="240" w:lineRule="auto"/>
      </w:pPr>
      <w:r w:rsidRPr="000F1262">
        <w:t xml:space="preserve">Doberneck, D. M., Bargerstock, B.A., McNall, M., Van Egeren, L., &amp; Zientek, R. (2017). Community engagement competencies for graduate and professional students: Michigan State University’s approach to professional development. </w:t>
      </w:r>
      <w:r w:rsidRPr="000F1262">
        <w:rPr>
          <w:i/>
        </w:rPr>
        <w:t>Michigan Journal of Community Service Learning 24</w:t>
      </w:r>
      <w:r w:rsidRPr="000F1262">
        <w:t>(1).</w:t>
      </w:r>
    </w:p>
    <w:p w14:paraId="5AE47D94" w14:textId="77777777" w:rsidR="000F1262" w:rsidRPr="000F1262" w:rsidRDefault="000F1262" w:rsidP="000F1262">
      <w:pPr>
        <w:spacing w:after="0" w:line="240" w:lineRule="auto"/>
      </w:pPr>
    </w:p>
    <w:p w14:paraId="0AB275A1" w14:textId="77777777" w:rsidR="000F1262" w:rsidRPr="000F1262" w:rsidRDefault="000F1262" w:rsidP="000F1262">
      <w:pPr>
        <w:spacing w:after="0" w:line="240" w:lineRule="auto"/>
      </w:pPr>
      <w:r w:rsidRPr="000F1262">
        <w:lastRenderedPageBreak/>
        <w:t xml:space="preserve">Fitzgerald, H. E., Van Egeren, L. A., Bargerstock, B. A., &amp; Zientek, R. (2016). Community engagement scholarship, research universities, and the scholarship of integration. In J. Sachs and L. Clark (Eds.), </w:t>
      </w:r>
      <w:r w:rsidRPr="000F1262">
        <w:rPr>
          <w:i/>
        </w:rPr>
        <w:t xml:space="preserve">Learning through community engagement: Vision and practice in higher education. </w:t>
      </w:r>
      <w:r w:rsidRPr="000F1262">
        <w:t>Singapore: Springer</w:t>
      </w:r>
    </w:p>
    <w:p w14:paraId="52B9074C" w14:textId="77777777" w:rsidR="002D7501" w:rsidRDefault="002D7501" w:rsidP="000F1262">
      <w:pPr>
        <w:spacing w:after="0" w:line="240" w:lineRule="auto"/>
      </w:pPr>
    </w:p>
    <w:p w14:paraId="7B575350" w14:textId="3B234273" w:rsidR="000F1262" w:rsidRPr="000F1262" w:rsidRDefault="000F1262" w:rsidP="000F1262">
      <w:pPr>
        <w:spacing w:after="0" w:line="240" w:lineRule="auto"/>
      </w:pPr>
      <w:r w:rsidRPr="000F1262">
        <w:t xml:space="preserve">Bargerstock, B. A., Dewhurst, C. K., Doberneck, D., Hills, C., Springer, N., Van Egeren, L. A., &amp; Zientek, R. C. (2016, February). </w:t>
      </w:r>
      <w:r w:rsidRPr="000F1262">
        <w:rPr>
          <w:i/>
        </w:rPr>
        <w:t>Expanding MSU University Outreach and Engagement Awards and Recognitions: A Proposal of the Awards and Recognitions Mini-Team</w:t>
      </w:r>
      <w:r w:rsidRPr="000F1262">
        <w:t>. Prepared for the Associate Provost for University Outreach and Engagement, Michigan State University</w:t>
      </w:r>
    </w:p>
    <w:p w14:paraId="56038C10" w14:textId="77777777" w:rsidR="002D7501" w:rsidRDefault="002D7501" w:rsidP="000F1262">
      <w:pPr>
        <w:spacing w:after="0" w:line="240" w:lineRule="auto"/>
      </w:pPr>
    </w:p>
    <w:p w14:paraId="60241C3F" w14:textId="1F59E06E" w:rsidR="000F1262" w:rsidRPr="000F1262" w:rsidRDefault="000F1262" w:rsidP="000F1262">
      <w:pPr>
        <w:spacing w:after="0" w:line="240" w:lineRule="auto"/>
      </w:pPr>
      <w:r w:rsidRPr="000F1262">
        <w:t xml:space="preserve">Fitzgerald, H. E. &amp; Zientek, R. (2015). Community engagement scholarship, systems change and learning cities. In L. Scott (ed). Learning cities for adult learners. </w:t>
      </w:r>
      <w:r w:rsidRPr="000F1262">
        <w:rPr>
          <w:i/>
        </w:rPr>
        <w:t xml:space="preserve">New Directions for Adult and Continuing Education. </w:t>
      </w:r>
      <w:r w:rsidRPr="000F1262">
        <w:t>145</w:t>
      </w:r>
    </w:p>
    <w:p w14:paraId="645C8436" w14:textId="77777777" w:rsidR="000F1262" w:rsidRPr="000F1262" w:rsidRDefault="000F1262" w:rsidP="000F1262">
      <w:pPr>
        <w:spacing w:after="0" w:line="240" w:lineRule="auto"/>
      </w:pPr>
    </w:p>
    <w:p w14:paraId="4C48F7F7" w14:textId="77777777" w:rsidR="000F1262" w:rsidRPr="000F1262" w:rsidRDefault="000F1262" w:rsidP="000F1262">
      <w:pPr>
        <w:spacing w:after="0" w:line="240" w:lineRule="auto"/>
      </w:pPr>
      <w:r w:rsidRPr="000F1262">
        <w:t xml:space="preserve">Michigan State University. (2014, April). </w:t>
      </w:r>
      <w:r w:rsidRPr="000F1262">
        <w:rPr>
          <w:i/>
        </w:rPr>
        <w:t>Carnegie Foundation for the Advancement of Teaching and Learning Elective Community Engagement Classification Reapplication</w:t>
      </w:r>
      <w:r w:rsidRPr="000F1262">
        <w:t>. University Outreach and Engagement, Michigan State University.</w:t>
      </w:r>
    </w:p>
    <w:p w14:paraId="265D8B3C" w14:textId="77777777" w:rsidR="000F1262" w:rsidRPr="000F1262" w:rsidRDefault="000F1262" w:rsidP="000F1262">
      <w:pPr>
        <w:spacing w:after="0" w:line="240" w:lineRule="auto"/>
      </w:pPr>
    </w:p>
    <w:p w14:paraId="7103E0E8" w14:textId="77777777" w:rsidR="002D7501" w:rsidRPr="00D010A1" w:rsidRDefault="002D7501" w:rsidP="002D7501">
      <w:pPr>
        <w:spacing w:after="0" w:line="240" w:lineRule="auto"/>
        <w:rPr>
          <w:b/>
          <w:bCs/>
        </w:rPr>
      </w:pPr>
      <w:r w:rsidRPr="00D010A1">
        <w:rPr>
          <w:b/>
          <w:bCs/>
        </w:rPr>
        <w:t>PROFESSIONAL DEVELOPMENT AND CERTIFICATIONS</w:t>
      </w:r>
    </w:p>
    <w:p w14:paraId="3CD80E28" w14:textId="77777777" w:rsidR="002D7501" w:rsidRPr="00D010A1" w:rsidRDefault="002D7501" w:rsidP="002D7501">
      <w:pPr>
        <w:spacing w:after="0" w:line="240" w:lineRule="auto"/>
        <w:rPr>
          <w:b/>
          <w:bCs/>
        </w:rPr>
      </w:pPr>
      <w:r w:rsidRPr="00D010A1">
        <w:rPr>
          <w:b/>
          <w:bCs/>
        </w:rPr>
        <w:t>Association of American Colleges and Universities</w:t>
      </w:r>
    </w:p>
    <w:p w14:paraId="47A3E155" w14:textId="63072810" w:rsidR="002D7501" w:rsidRDefault="002D7501" w:rsidP="00792933">
      <w:pPr>
        <w:pStyle w:val="ListParagraph"/>
        <w:numPr>
          <w:ilvl w:val="0"/>
          <w:numId w:val="34"/>
        </w:numPr>
        <w:spacing w:after="0" w:line="240" w:lineRule="auto"/>
      </w:pPr>
      <w:r>
        <w:t xml:space="preserve">Institute on Connecting the Undergraduate Experience, 2026 </w:t>
      </w:r>
    </w:p>
    <w:p w14:paraId="75085AAF" w14:textId="77777777" w:rsidR="002D7501" w:rsidRDefault="002D7501" w:rsidP="002D7501">
      <w:pPr>
        <w:spacing w:after="0" w:line="240" w:lineRule="auto"/>
      </w:pPr>
    </w:p>
    <w:p w14:paraId="5C8BDF7D" w14:textId="77777777" w:rsidR="002D7501" w:rsidRPr="00D010A1" w:rsidRDefault="002D7501" w:rsidP="002D7501">
      <w:pPr>
        <w:spacing w:after="0" w:line="240" w:lineRule="auto"/>
        <w:rPr>
          <w:b/>
          <w:bCs/>
        </w:rPr>
      </w:pPr>
      <w:r w:rsidRPr="00D010A1">
        <w:rPr>
          <w:b/>
          <w:bCs/>
        </w:rPr>
        <w:t>Mindful Institute for Emerging Adults</w:t>
      </w:r>
    </w:p>
    <w:p w14:paraId="07A21DCF" w14:textId="6A855ACA" w:rsidR="00792933" w:rsidRDefault="002D7501" w:rsidP="00792933">
      <w:pPr>
        <w:pStyle w:val="ListParagraph"/>
        <w:numPr>
          <w:ilvl w:val="0"/>
          <w:numId w:val="34"/>
        </w:numPr>
        <w:spacing w:after="0" w:line="240" w:lineRule="auto"/>
      </w:pPr>
      <w:r>
        <w:t>Mindfulness Instructor Certification, 2024–2026</w:t>
      </w:r>
    </w:p>
    <w:p w14:paraId="33FE63FD" w14:textId="26CC533D" w:rsidR="00612480" w:rsidRDefault="00612480" w:rsidP="00792933">
      <w:pPr>
        <w:pStyle w:val="ListParagraph"/>
        <w:numPr>
          <w:ilvl w:val="0"/>
          <w:numId w:val="34"/>
        </w:numPr>
        <w:spacing w:after="0" w:line="240" w:lineRule="auto"/>
      </w:pPr>
      <w:r>
        <w:t>Mindfulness 2-day Retreat</w:t>
      </w:r>
      <w:r w:rsidR="00296064">
        <w:t xml:space="preserve"> for Instructors 2024</w:t>
      </w:r>
    </w:p>
    <w:p w14:paraId="7422A0EB" w14:textId="77777777" w:rsidR="002D7501" w:rsidRDefault="002D7501" w:rsidP="002D7501">
      <w:pPr>
        <w:spacing w:after="0" w:line="240" w:lineRule="auto"/>
      </w:pPr>
    </w:p>
    <w:p w14:paraId="6F845745" w14:textId="77777777" w:rsidR="002D7501" w:rsidRPr="00D010A1" w:rsidRDefault="002D7501" w:rsidP="002D7501">
      <w:pPr>
        <w:spacing w:after="0" w:line="240" w:lineRule="auto"/>
        <w:rPr>
          <w:b/>
          <w:bCs/>
        </w:rPr>
      </w:pPr>
      <w:r w:rsidRPr="00D010A1">
        <w:rPr>
          <w:b/>
          <w:bCs/>
        </w:rPr>
        <w:t>Institute for Integrative Nutrition</w:t>
      </w:r>
    </w:p>
    <w:p w14:paraId="4314F4AB" w14:textId="65B592BE" w:rsidR="002D7501" w:rsidRDefault="002D7501" w:rsidP="00792933">
      <w:pPr>
        <w:pStyle w:val="ListParagraph"/>
        <w:numPr>
          <w:ilvl w:val="0"/>
          <w:numId w:val="35"/>
        </w:numPr>
        <w:spacing w:after="0" w:line="240" w:lineRule="auto"/>
      </w:pPr>
      <w:r>
        <w:t xml:space="preserve">Emotional Eating Coaching Certification, 2024 </w:t>
      </w:r>
    </w:p>
    <w:p w14:paraId="15FB0EAD" w14:textId="3A324C44" w:rsidR="002D7501" w:rsidRDefault="002D7501" w:rsidP="00792933">
      <w:pPr>
        <w:pStyle w:val="ListParagraph"/>
        <w:numPr>
          <w:ilvl w:val="0"/>
          <w:numId w:val="35"/>
        </w:numPr>
        <w:spacing w:after="0" w:line="240" w:lineRule="auto"/>
      </w:pPr>
      <w:r>
        <w:t xml:space="preserve">Hormone Health Coaching Certification, 2023 </w:t>
      </w:r>
    </w:p>
    <w:p w14:paraId="5B6ED26C" w14:textId="597560EF" w:rsidR="002D7501" w:rsidRDefault="002D7501" w:rsidP="00792933">
      <w:pPr>
        <w:pStyle w:val="ListParagraph"/>
        <w:numPr>
          <w:ilvl w:val="0"/>
          <w:numId w:val="35"/>
        </w:numPr>
        <w:spacing w:after="0" w:line="240" w:lineRule="auto"/>
      </w:pPr>
      <w:r>
        <w:t xml:space="preserve">Coaching Intensive Practicum, 2022 </w:t>
      </w:r>
    </w:p>
    <w:p w14:paraId="458B4F54" w14:textId="4CCEAED5" w:rsidR="002D7501" w:rsidRDefault="002D7501" w:rsidP="00792933">
      <w:pPr>
        <w:pStyle w:val="ListParagraph"/>
        <w:numPr>
          <w:ilvl w:val="0"/>
          <w:numId w:val="35"/>
        </w:numPr>
        <w:spacing w:after="0" w:line="240" w:lineRule="auto"/>
      </w:pPr>
      <w:r>
        <w:t xml:space="preserve">Health and Wellbeing Coaching (Integrative Nutrition) Certification, 2021 </w:t>
      </w:r>
    </w:p>
    <w:p w14:paraId="0C6F180B" w14:textId="77777777" w:rsidR="002D7501" w:rsidRDefault="002D7501" w:rsidP="002D7501">
      <w:pPr>
        <w:spacing w:after="0" w:line="240" w:lineRule="auto"/>
      </w:pPr>
    </w:p>
    <w:p w14:paraId="1CFA1F43" w14:textId="77777777" w:rsidR="002D7501" w:rsidRPr="00D010A1" w:rsidRDefault="002D7501" w:rsidP="002D7501">
      <w:pPr>
        <w:spacing w:after="0" w:line="240" w:lineRule="auto"/>
        <w:rPr>
          <w:b/>
          <w:bCs/>
        </w:rPr>
      </w:pPr>
      <w:r w:rsidRPr="00D010A1">
        <w:rPr>
          <w:b/>
          <w:bCs/>
        </w:rPr>
        <w:t>Michigan State University</w:t>
      </w:r>
    </w:p>
    <w:p w14:paraId="428E08D5" w14:textId="0E3751AD" w:rsidR="002D7501" w:rsidRDefault="002D7501" w:rsidP="00792933">
      <w:pPr>
        <w:pStyle w:val="ListParagraph"/>
        <w:numPr>
          <w:ilvl w:val="0"/>
          <w:numId w:val="36"/>
        </w:numPr>
        <w:spacing w:after="0" w:line="240" w:lineRule="auto"/>
      </w:pPr>
      <w:r>
        <w:t xml:space="preserve">Certificate, Executive Leadership for Women, Eli Broad College of Business </w:t>
      </w:r>
    </w:p>
    <w:p w14:paraId="5DF5B5C2" w14:textId="21FD1892" w:rsidR="002D7501" w:rsidRDefault="002D7501" w:rsidP="00792933">
      <w:pPr>
        <w:pStyle w:val="ListParagraph"/>
        <w:numPr>
          <w:ilvl w:val="0"/>
          <w:numId w:val="36"/>
        </w:numPr>
        <w:spacing w:after="0" w:line="240" w:lineRule="auto"/>
      </w:pPr>
      <w:r>
        <w:t xml:space="preserve">Implicit Bias Certification </w:t>
      </w:r>
    </w:p>
    <w:p w14:paraId="364AC046" w14:textId="77777777" w:rsidR="002D7501" w:rsidRDefault="002D7501" w:rsidP="002D7501">
      <w:pPr>
        <w:spacing w:after="0" w:line="240" w:lineRule="auto"/>
      </w:pPr>
    </w:p>
    <w:p w14:paraId="6CBF0D60" w14:textId="77777777" w:rsidR="002D7501" w:rsidRPr="00D010A1" w:rsidRDefault="002D7501" w:rsidP="002D7501">
      <w:pPr>
        <w:spacing w:after="0" w:line="240" w:lineRule="auto"/>
        <w:rPr>
          <w:b/>
          <w:bCs/>
        </w:rPr>
      </w:pPr>
      <w:r w:rsidRPr="00D010A1">
        <w:rPr>
          <w:b/>
          <w:bCs/>
        </w:rPr>
        <w:t>University of Michigan</w:t>
      </w:r>
    </w:p>
    <w:p w14:paraId="787114CE" w14:textId="73BDAF38" w:rsidR="002D7501" w:rsidRDefault="00792933" w:rsidP="00792933">
      <w:pPr>
        <w:pStyle w:val="ListParagraph"/>
        <w:numPr>
          <w:ilvl w:val="0"/>
          <w:numId w:val="37"/>
        </w:numPr>
        <w:spacing w:after="0" w:line="240" w:lineRule="auto"/>
      </w:pPr>
      <w:r>
        <w:t>C</w:t>
      </w:r>
      <w:r w:rsidR="002D7501">
        <w:t xml:space="preserve">ertificate, Advanced Leadership for Women </w:t>
      </w:r>
    </w:p>
    <w:p w14:paraId="253829A2" w14:textId="60D4987C" w:rsidR="002D7501" w:rsidRDefault="00792933" w:rsidP="00792933">
      <w:pPr>
        <w:pStyle w:val="ListParagraph"/>
        <w:numPr>
          <w:ilvl w:val="0"/>
          <w:numId w:val="37"/>
        </w:numPr>
        <w:spacing w:after="0" w:line="240" w:lineRule="auto"/>
      </w:pPr>
      <w:r>
        <w:t xml:space="preserve">Certificate, </w:t>
      </w:r>
      <w:r w:rsidR="002D7501">
        <w:t>Foundations of Supervision I</w:t>
      </w:r>
      <w:r>
        <w:t>I</w:t>
      </w:r>
    </w:p>
    <w:p w14:paraId="76A1FCFF" w14:textId="5C3D253D" w:rsidR="002D7501" w:rsidRDefault="00792933" w:rsidP="00792933">
      <w:pPr>
        <w:pStyle w:val="ListParagraph"/>
        <w:numPr>
          <w:ilvl w:val="0"/>
          <w:numId w:val="37"/>
        </w:numPr>
        <w:spacing w:after="0" w:line="240" w:lineRule="auto"/>
      </w:pPr>
      <w:r>
        <w:t xml:space="preserve">Certificate, </w:t>
      </w:r>
      <w:r w:rsidR="002D7501">
        <w:t>Foundations of Supervision I</w:t>
      </w:r>
      <w:r>
        <w:t xml:space="preserve"> </w:t>
      </w:r>
    </w:p>
    <w:p w14:paraId="4908D31D" w14:textId="77777777" w:rsidR="000F1262" w:rsidRDefault="000F1262">
      <w:pPr>
        <w:spacing w:after="0" w:line="240" w:lineRule="auto"/>
      </w:pPr>
    </w:p>
    <w:p w14:paraId="2B443464" w14:textId="77777777" w:rsidR="00F739A4" w:rsidRDefault="00F739A4">
      <w:pPr>
        <w:spacing w:after="0" w:line="240" w:lineRule="auto"/>
      </w:pPr>
    </w:p>
    <w:p w14:paraId="31E277F4" w14:textId="3E50AA1D" w:rsidR="00F739A4" w:rsidRPr="00F739A4" w:rsidRDefault="00F739A4">
      <w:pPr>
        <w:spacing w:after="0" w:line="240" w:lineRule="auto"/>
        <w:rPr>
          <w:b/>
          <w:bCs/>
        </w:rPr>
      </w:pPr>
      <w:r w:rsidRPr="00F739A4">
        <w:rPr>
          <w:b/>
          <w:bCs/>
        </w:rPr>
        <w:t>R</w:t>
      </w:r>
      <w:r>
        <w:rPr>
          <w:b/>
          <w:bCs/>
        </w:rPr>
        <w:t>ESEARCH INTERESTS</w:t>
      </w:r>
      <w:r w:rsidRPr="00F739A4">
        <w:rPr>
          <w:b/>
          <w:bCs/>
        </w:rPr>
        <w:t xml:space="preserve">: </w:t>
      </w:r>
    </w:p>
    <w:p w14:paraId="74E75408" w14:textId="3D779F26" w:rsidR="00F739A4" w:rsidRDefault="00F739A4">
      <w:pPr>
        <w:spacing w:after="0" w:line="240" w:lineRule="auto"/>
      </w:pPr>
      <w:r w:rsidRPr="00F739A4">
        <w:t>Focus on the impact of community-engaged learning on health and wellbeing for students, faculty, and community partners, with particular attention to how mindfulness and wellbeing-centered approaches strengthen relationships, trust, and learning outcomes. Additional interest in the evolving language of community engagement, including how definitions, frameworks, and terminology shape practice, assessment, and the future role of higher education in advancing equitable partnerships and the public good.</w:t>
      </w:r>
    </w:p>
    <w:sectPr w:rsidR="00F739A4" w:rsidSect="00034616">
      <w:footerReference w:type="default" r:id="rId10"/>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CFCA" w14:textId="77777777" w:rsidR="002F2CA2" w:rsidRDefault="002F2CA2" w:rsidP="00D010A1">
      <w:pPr>
        <w:spacing w:after="0" w:line="240" w:lineRule="auto"/>
      </w:pPr>
      <w:r>
        <w:separator/>
      </w:r>
    </w:p>
  </w:endnote>
  <w:endnote w:type="continuationSeparator" w:id="0">
    <w:p w14:paraId="5221B035" w14:textId="77777777" w:rsidR="002F2CA2" w:rsidRDefault="002F2CA2" w:rsidP="00D0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268658"/>
      <w:docPartObj>
        <w:docPartGallery w:val="Page Numbers (Bottom of Page)"/>
        <w:docPartUnique/>
      </w:docPartObj>
    </w:sdtPr>
    <w:sdtEndPr>
      <w:rPr>
        <w:noProof/>
      </w:rPr>
    </w:sdtEndPr>
    <w:sdtContent>
      <w:p w14:paraId="072F0704" w14:textId="4AF2F399" w:rsidR="00D010A1" w:rsidRDefault="00D01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0BAE9" w14:textId="77777777" w:rsidR="00D010A1" w:rsidRDefault="00D0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F88" w14:textId="77777777" w:rsidR="002F2CA2" w:rsidRDefault="002F2CA2" w:rsidP="00D010A1">
      <w:pPr>
        <w:spacing w:after="0" w:line="240" w:lineRule="auto"/>
      </w:pPr>
      <w:r>
        <w:separator/>
      </w:r>
    </w:p>
  </w:footnote>
  <w:footnote w:type="continuationSeparator" w:id="0">
    <w:p w14:paraId="0A5172A1" w14:textId="77777777" w:rsidR="002F2CA2" w:rsidRDefault="002F2CA2" w:rsidP="00D01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22E71"/>
    <w:multiLevelType w:val="hybridMultilevel"/>
    <w:tmpl w:val="E3863C6C"/>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0520B9"/>
    <w:multiLevelType w:val="multilevel"/>
    <w:tmpl w:val="052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92FAA"/>
    <w:multiLevelType w:val="hybridMultilevel"/>
    <w:tmpl w:val="6E705AE0"/>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A1275"/>
    <w:multiLevelType w:val="multilevel"/>
    <w:tmpl w:val="6A7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EB768B"/>
    <w:multiLevelType w:val="hybridMultilevel"/>
    <w:tmpl w:val="0D32A23A"/>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C5204"/>
    <w:multiLevelType w:val="hybridMultilevel"/>
    <w:tmpl w:val="5F6627AC"/>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B7382"/>
    <w:multiLevelType w:val="hybridMultilevel"/>
    <w:tmpl w:val="F7FAD9BC"/>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12B86"/>
    <w:multiLevelType w:val="hybridMultilevel"/>
    <w:tmpl w:val="CD26C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2A3A87"/>
    <w:multiLevelType w:val="hybridMultilevel"/>
    <w:tmpl w:val="34F8894A"/>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97B5A"/>
    <w:multiLevelType w:val="hybridMultilevel"/>
    <w:tmpl w:val="1DDA9A0A"/>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752E2"/>
    <w:multiLevelType w:val="hybridMultilevel"/>
    <w:tmpl w:val="001EFC4A"/>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05D48"/>
    <w:multiLevelType w:val="hybridMultilevel"/>
    <w:tmpl w:val="DCD202DE"/>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52C71"/>
    <w:multiLevelType w:val="hybridMultilevel"/>
    <w:tmpl w:val="62F25E40"/>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146D6"/>
    <w:multiLevelType w:val="hybridMultilevel"/>
    <w:tmpl w:val="9B2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0133F"/>
    <w:multiLevelType w:val="hybridMultilevel"/>
    <w:tmpl w:val="FB5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D2D0D"/>
    <w:multiLevelType w:val="hybridMultilevel"/>
    <w:tmpl w:val="7F963922"/>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D77D9"/>
    <w:multiLevelType w:val="multilevel"/>
    <w:tmpl w:val="08A29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A4554A"/>
    <w:multiLevelType w:val="hybridMultilevel"/>
    <w:tmpl w:val="84E6F718"/>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95F65"/>
    <w:multiLevelType w:val="hybridMultilevel"/>
    <w:tmpl w:val="0586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124"/>
    <w:multiLevelType w:val="hybridMultilevel"/>
    <w:tmpl w:val="B85A0192"/>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278D9"/>
    <w:multiLevelType w:val="hybridMultilevel"/>
    <w:tmpl w:val="03729EAC"/>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84300"/>
    <w:multiLevelType w:val="hybridMultilevel"/>
    <w:tmpl w:val="1AFC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C4F6C"/>
    <w:multiLevelType w:val="hybridMultilevel"/>
    <w:tmpl w:val="8D22C528"/>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E46F1"/>
    <w:multiLevelType w:val="hybridMultilevel"/>
    <w:tmpl w:val="A192D4C0"/>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646BA"/>
    <w:multiLevelType w:val="hybridMultilevel"/>
    <w:tmpl w:val="E33CF174"/>
    <w:lvl w:ilvl="0" w:tplc="DE10BD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32B4D"/>
    <w:multiLevelType w:val="hybridMultilevel"/>
    <w:tmpl w:val="DC36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917BE"/>
    <w:multiLevelType w:val="hybridMultilevel"/>
    <w:tmpl w:val="1A18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6783E"/>
    <w:multiLevelType w:val="hybridMultilevel"/>
    <w:tmpl w:val="59A8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852395">
    <w:abstractNumId w:val="8"/>
  </w:num>
  <w:num w:numId="2" w16cid:durableId="2029944302">
    <w:abstractNumId w:val="6"/>
  </w:num>
  <w:num w:numId="3" w16cid:durableId="1857772878">
    <w:abstractNumId w:val="5"/>
  </w:num>
  <w:num w:numId="4" w16cid:durableId="778062851">
    <w:abstractNumId w:val="4"/>
  </w:num>
  <w:num w:numId="5" w16cid:durableId="815341511">
    <w:abstractNumId w:val="7"/>
  </w:num>
  <w:num w:numId="6" w16cid:durableId="1422599525">
    <w:abstractNumId w:val="3"/>
  </w:num>
  <w:num w:numId="7" w16cid:durableId="534123166">
    <w:abstractNumId w:val="2"/>
  </w:num>
  <w:num w:numId="8" w16cid:durableId="583341515">
    <w:abstractNumId w:val="1"/>
  </w:num>
  <w:num w:numId="9" w16cid:durableId="681905947">
    <w:abstractNumId w:val="0"/>
  </w:num>
  <w:num w:numId="10" w16cid:durableId="1257131743">
    <w:abstractNumId w:val="34"/>
  </w:num>
  <w:num w:numId="11" w16cid:durableId="528448866">
    <w:abstractNumId w:val="33"/>
  </w:num>
  <w:num w:numId="12" w16cid:durableId="1425109175">
    <w:abstractNumId w:val="26"/>
  </w:num>
  <w:num w:numId="13" w16cid:durableId="254747147">
    <w:abstractNumId w:val="21"/>
  </w:num>
  <w:num w:numId="14" w16cid:durableId="1709599721">
    <w:abstractNumId w:val="15"/>
  </w:num>
  <w:num w:numId="15" w16cid:durableId="1827210636">
    <w:abstractNumId w:val="11"/>
  </w:num>
  <w:num w:numId="16" w16cid:durableId="1157721565">
    <w:abstractNumId w:val="9"/>
  </w:num>
  <w:num w:numId="17" w16cid:durableId="833229908">
    <w:abstractNumId w:val="14"/>
  </w:num>
  <w:num w:numId="18" w16cid:durableId="21366581">
    <w:abstractNumId w:val="18"/>
  </w:num>
  <w:num w:numId="19" w16cid:durableId="672146353">
    <w:abstractNumId w:val="28"/>
  </w:num>
  <w:num w:numId="20" w16cid:durableId="1722946671">
    <w:abstractNumId w:val="17"/>
  </w:num>
  <w:num w:numId="21" w16cid:durableId="789009187">
    <w:abstractNumId w:val="20"/>
  </w:num>
  <w:num w:numId="22" w16cid:durableId="1783914365">
    <w:abstractNumId w:val="32"/>
  </w:num>
  <w:num w:numId="23" w16cid:durableId="1164855227">
    <w:abstractNumId w:val="19"/>
  </w:num>
  <w:num w:numId="24" w16cid:durableId="639462406">
    <w:abstractNumId w:val="31"/>
  </w:num>
  <w:num w:numId="25" w16cid:durableId="294062683">
    <w:abstractNumId w:val="29"/>
  </w:num>
  <w:num w:numId="26" w16cid:durableId="1587618647">
    <w:abstractNumId w:val="10"/>
  </w:num>
  <w:num w:numId="27" w16cid:durableId="1582981712">
    <w:abstractNumId w:val="12"/>
  </w:num>
  <w:num w:numId="28" w16cid:durableId="426267426">
    <w:abstractNumId w:val="13"/>
  </w:num>
  <w:num w:numId="29" w16cid:durableId="1584605727">
    <w:abstractNumId w:val="25"/>
  </w:num>
  <w:num w:numId="30" w16cid:durableId="1585185893">
    <w:abstractNumId w:val="24"/>
  </w:num>
  <w:num w:numId="31" w16cid:durableId="1263562469">
    <w:abstractNumId w:val="16"/>
  </w:num>
  <w:num w:numId="32" w16cid:durableId="892159185">
    <w:abstractNumId w:val="23"/>
  </w:num>
  <w:num w:numId="33" w16cid:durableId="301036070">
    <w:abstractNumId w:val="27"/>
  </w:num>
  <w:num w:numId="34" w16cid:durableId="589503782">
    <w:abstractNumId w:val="35"/>
  </w:num>
  <w:num w:numId="35" w16cid:durableId="1590578286">
    <w:abstractNumId w:val="22"/>
  </w:num>
  <w:num w:numId="36" w16cid:durableId="1139886618">
    <w:abstractNumId w:val="36"/>
  </w:num>
  <w:num w:numId="37" w16cid:durableId="20676033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6B2"/>
    <w:rsid w:val="000859B5"/>
    <w:rsid w:val="000F1262"/>
    <w:rsid w:val="0015074B"/>
    <w:rsid w:val="001E1F8C"/>
    <w:rsid w:val="002370FF"/>
    <w:rsid w:val="00296064"/>
    <w:rsid w:val="0029639D"/>
    <w:rsid w:val="002A4FC0"/>
    <w:rsid w:val="002D7501"/>
    <w:rsid w:val="002F2CA2"/>
    <w:rsid w:val="00326F90"/>
    <w:rsid w:val="00331894"/>
    <w:rsid w:val="00334E8E"/>
    <w:rsid w:val="00391EF7"/>
    <w:rsid w:val="003D628F"/>
    <w:rsid w:val="004E2C81"/>
    <w:rsid w:val="005119A2"/>
    <w:rsid w:val="00612480"/>
    <w:rsid w:val="00622D04"/>
    <w:rsid w:val="00622EF2"/>
    <w:rsid w:val="006D1B8F"/>
    <w:rsid w:val="00792933"/>
    <w:rsid w:val="00793980"/>
    <w:rsid w:val="008F547A"/>
    <w:rsid w:val="009551AB"/>
    <w:rsid w:val="00967AE0"/>
    <w:rsid w:val="00A5496B"/>
    <w:rsid w:val="00AA1D8D"/>
    <w:rsid w:val="00B25B5E"/>
    <w:rsid w:val="00B47730"/>
    <w:rsid w:val="00C16731"/>
    <w:rsid w:val="00CB0664"/>
    <w:rsid w:val="00D010A1"/>
    <w:rsid w:val="00EC4A54"/>
    <w:rsid w:val="00F616F1"/>
    <w:rsid w:val="00F739A4"/>
    <w:rsid w:val="00F95256"/>
    <w:rsid w:val="00FA4380"/>
    <w:rsid w:val="00FB0B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15028"/>
  <w14:defaultImageDpi w14:val="300"/>
  <w15:docId w15:val="{E3F02137-28DF-4D9A-8714-5049A660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010A1"/>
    <w:rPr>
      <w:color w:val="0000FF" w:themeColor="hyperlink"/>
      <w:u w:val="single"/>
    </w:rPr>
  </w:style>
  <w:style w:type="character" w:styleId="UnresolvedMention">
    <w:name w:val="Unresolved Mention"/>
    <w:basedOn w:val="DefaultParagraphFont"/>
    <w:uiPriority w:val="99"/>
    <w:semiHidden/>
    <w:unhideWhenUsed/>
    <w:rsid w:val="00D0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mz@m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engagedlearning.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Miller Zientek, Renee</cp:lastModifiedBy>
  <cp:revision>23</cp:revision>
  <dcterms:created xsi:type="dcterms:W3CDTF">2026-04-15T22:11:00Z</dcterms:created>
  <dcterms:modified xsi:type="dcterms:W3CDTF">2026-04-23T13:39:00Z</dcterms:modified>
  <cp:category/>
</cp:coreProperties>
</file>